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ED" w:rsidRDefault="00672964" w:rsidP="00AA2DB8">
      <w:pPr>
        <w:pStyle w:val="Body"/>
        <w:jc w:val="center"/>
        <w:rPr>
          <w:rFonts w:ascii="Calibri" w:hAnsi="Calibri"/>
        </w:rPr>
      </w:pPr>
      <w:bookmarkStart w:id="0" w:name="_MON_1341985300"/>
      <w:bookmarkEnd w:id="0"/>
      <w:r>
        <w:rPr>
          <w:noProof/>
        </w:rPr>
        <w:drawing>
          <wp:inline distT="0" distB="0" distL="0" distR="0">
            <wp:extent cx="5191125" cy="2390775"/>
            <wp:effectExtent l="0" t="0" r="9525" b="9525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390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44AED" w:rsidRDefault="00672964">
      <w:pPr>
        <w:pStyle w:val="Body"/>
        <w:tabs>
          <w:tab w:val="left" w:pos="2415"/>
        </w:tabs>
        <w:jc w:val="center"/>
        <w:rPr>
          <w:rFonts w:ascii="Calibri" w:eastAsia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/>
          <w:b/>
          <w:bCs/>
          <w:sz w:val="40"/>
          <w:szCs w:val="40"/>
          <w:u w:val="single"/>
          <w:lang w:val="nl-NL"/>
        </w:rPr>
        <w:t>Black Dog Meet</w:t>
      </w:r>
    </w:p>
    <w:p w:rsidR="00844AED" w:rsidRPr="00AA2DB8" w:rsidRDefault="00672964">
      <w:pPr>
        <w:pStyle w:val="Body"/>
        <w:tabs>
          <w:tab w:val="left" w:pos="2415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40"/>
          <w:szCs w:val="40"/>
          <w:u w:val="single"/>
        </w:rPr>
        <w:t xml:space="preserve"> </w:t>
      </w:r>
      <w:r>
        <w:rPr>
          <w:rFonts w:ascii="Calibri" w:hAnsi="Calibri"/>
          <w:sz w:val="32"/>
          <w:szCs w:val="32"/>
        </w:rPr>
        <w:t xml:space="preserve">                                       </w:t>
      </w:r>
    </w:p>
    <w:p w:rsidR="00844AED" w:rsidRDefault="00672964">
      <w:pPr>
        <w:pStyle w:val="Body"/>
        <w:tabs>
          <w:tab w:val="left" w:pos="2415"/>
        </w:tabs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  <w:lang w:val="it-IT"/>
        </w:rPr>
        <w:t xml:space="preserve">No. </w:t>
      </w:r>
      <w:r w:rsidR="00C312F1">
        <w:rPr>
          <w:rFonts w:ascii="Calibri" w:hAnsi="Calibri"/>
          <w:b/>
          <w:bCs/>
          <w:sz w:val="32"/>
          <w:szCs w:val="32"/>
          <w:lang w:val="it-IT"/>
        </w:rPr>
        <w:t>250 Torridon</w:t>
      </w:r>
    </w:p>
    <w:p w:rsidR="00844AED" w:rsidRPr="00E66D63" w:rsidRDefault="00844AED">
      <w:pPr>
        <w:pStyle w:val="Body"/>
        <w:tabs>
          <w:tab w:val="left" w:pos="2415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:rsidR="00844AED" w:rsidRPr="00E66D63" w:rsidRDefault="00672964">
      <w:pPr>
        <w:pStyle w:val="Body"/>
        <w:tabs>
          <w:tab w:val="left" w:pos="2415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 w:rsidRPr="00E66D63">
        <w:rPr>
          <w:rFonts w:ascii="Calibri" w:hAnsi="Calibri" w:cs="Calibri"/>
          <w:b/>
          <w:sz w:val="28"/>
          <w:szCs w:val="28"/>
          <w:lang w:val="en-US"/>
        </w:rPr>
        <w:t xml:space="preserve">Friday </w:t>
      </w:r>
      <w:r w:rsidR="00936758">
        <w:rPr>
          <w:rFonts w:ascii="Calibri" w:hAnsi="Calibri" w:cs="Calibri"/>
          <w:b/>
          <w:sz w:val="28"/>
          <w:szCs w:val="28"/>
          <w:lang w:val="en-US"/>
        </w:rPr>
        <w:t>2</w:t>
      </w:r>
      <w:r w:rsidR="00936758" w:rsidRPr="00936758">
        <w:rPr>
          <w:rFonts w:ascii="Calibri" w:hAnsi="Calibri" w:cs="Calibri"/>
          <w:b/>
          <w:sz w:val="28"/>
          <w:szCs w:val="28"/>
          <w:vertAlign w:val="superscript"/>
          <w:lang w:val="en-US"/>
        </w:rPr>
        <w:t>nd</w:t>
      </w:r>
      <w:r w:rsidR="00936758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E66D63">
        <w:rPr>
          <w:rFonts w:ascii="Calibri" w:hAnsi="Calibri" w:cs="Calibri"/>
          <w:b/>
          <w:sz w:val="28"/>
          <w:szCs w:val="28"/>
        </w:rPr>
        <w:t xml:space="preserve">– </w:t>
      </w:r>
      <w:r w:rsidRPr="00E66D63">
        <w:rPr>
          <w:rFonts w:ascii="Calibri" w:hAnsi="Calibri" w:cs="Calibri"/>
          <w:b/>
          <w:sz w:val="28"/>
          <w:szCs w:val="28"/>
          <w:lang w:val="en-US"/>
        </w:rPr>
        <w:t xml:space="preserve">Sunday </w:t>
      </w:r>
      <w:r w:rsidR="00936758">
        <w:rPr>
          <w:rFonts w:ascii="Calibri" w:hAnsi="Calibri" w:cs="Calibri"/>
          <w:b/>
          <w:sz w:val="28"/>
          <w:szCs w:val="28"/>
          <w:lang w:val="en-US"/>
        </w:rPr>
        <w:t>4</w:t>
      </w:r>
      <w:r w:rsidR="00936758" w:rsidRPr="00936758">
        <w:rPr>
          <w:rFonts w:ascii="Calibri" w:hAnsi="Calibri" w:cs="Calibri"/>
          <w:b/>
          <w:sz w:val="28"/>
          <w:szCs w:val="28"/>
          <w:vertAlign w:val="superscript"/>
          <w:lang w:val="en-US"/>
        </w:rPr>
        <w:t>th</w:t>
      </w:r>
      <w:r w:rsidR="00936758">
        <w:rPr>
          <w:rFonts w:ascii="Calibri" w:hAnsi="Calibri" w:cs="Calibri"/>
          <w:b/>
          <w:sz w:val="28"/>
          <w:szCs w:val="28"/>
          <w:lang w:val="en-US"/>
        </w:rPr>
        <w:t xml:space="preserve"> June</w:t>
      </w:r>
      <w:r w:rsidRPr="00E66D63">
        <w:rPr>
          <w:rFonts w:ascii="Calibri" w:hAnsi="Calibri" w:cs="Calibri"/>
          <w:b/>
          <w:sz w:val="28"/>
          <w:szCs w:val="28"/>
          <w:lang w:val="en-US"/>
        </w:rPr>
        <w:t xml:space="preserve"> 202</w:t>
      </w:r>
      <w:r w:rsidR="00936758">
        <w:rPr>
          <w:rFonts w:ascii="Calibri" w:hAnsi="Calibri" w:cs="Calibri"/>
          <w:b/>
          <w:sz w:val="28"/>
          <w:szCs w:val="28"/>
          <w:lang w:val="en-US"/>
        </w:rPr>
        <w:t>3</w:t>
      </w:r>
    </w:p>
    <w:p w:rsidR="00844AED" w:rsidRDefault="00844AED">
      <w:pPr>
        <w:pStyle w:val="Body"/>
        <w:tabs>
          <w:tab w:val="left" w:pos="2415"/>
        </w:tabs>
        <w:rPr>
          <w:rFonts w:ascii="Calibri" w:eastAsia="Calibri" w:hAnsi="Calibri" w:cs="Calibri"/>
          <w:b/>
          <w:sz w:val="28"/>
          <w:szCs w:val="28"/>
        </w:rPr>
      </w:pPr>
    </w:p>
    <w:p w:rsidR="00DE4CCE" w:rsidRPr="00E66D63" w:rsidRDefault="00DE4CCE">
      <w:pPr>
        <w:pStyle w:val="Body"/>
        <w:tabs>
          <w:tab w:val="left" w:pos="2415"/>
        </w:tabs>
        <w:rPr>
          <w:rFonts w:ascii="Calibri" w:eastAsia="Calibri" w:hAnsi="Calibri" w:cs="Calibri"/>
          <w:b/>
          <w:sz w:val="28"/>
          <w:szCs w:val="28"/>
        </w:rPr>
      </w:pPr>
    </w:p>
    <w:p w:rsidR="00844AED" w:rsidRPr="00E66D63" w:rsidRDefault="00672964">
      <w:pPr>
        <w:pStyle w:val="Body"/>
        <w:tabs>
          <w:tab w:val="left" w:pos="2415"/>
        </w:tabs>
        <w:rPr>
          <w:rFonts w:ascii="Calibri" w:eastAsia="Calibri" w:hAnsi="Calibri" w:cs="Calibri"/>
          <w:b/>
          <w:bCs/>
          <w:u w:val="single"/>
        </w:rPr>
      </w:pPr>
      <w:r w:rsidRPr="00E66D63">
        <w:rPr>
          <w:rFonts w:ascii="Calibri" w:hAnsi="Calibri" w:cs="Calibri"/>
          <w:b/>
          <w:bCs/>
          <w:u w:val="single"/>
          <w:lang w:val="fr-FR"/>
        </w:rPr>
        <w:t>In Attend</w:t>
      </w:r>
      <w:r w:rsidR="00A84F06" w:rsidRPr="00E66D63">
        <w:rPr>
          <w:rFonts w:ascii="Calibri" w:hAnsi="Calibri" w:cs="Calibri"/>
          <w:b/>
          <w:bCs/>
          <w:u w:val="single"/>
          <w:lang w:val="fr-FR"/>
        </w:rPr>
        <w:t>a</w:t>
      </w:r>
      <w:r w:rsidRPr="00E66D63">
        <w:rPr>
          <w:rFonts w:ascii="Calibri" w:hAnsi="Calibri" w:cs="Calibri"/>
          <w:b/>
          <w:bCs/>
          <w:u w:val="single"/>
          <w:lang w:val="fr-FR"/>
        </w:rPr>
        <w:t>nce</w:t>
      </w:r>
    </w:p>
    <w:p w:rsidR="00844AED" w:rsidRPr="00535240" w:rsidRDefault="00672964">
      <w:pPr>
        <w:pStyle w:val="Body"/>
        <w:tabs>
          <w:tab w:val="left" w:pos="2415"/>
        </w:tabs>
        <w:rPr>
          <w:rFonts w:ascii="Calibri" w:eastAsia="Calibri" w:hAnsi="Calibri" w:cs="Calibri"/>
          <w:sz w:val="22"/>
          <w:szCs w:val="22"/>
        </w:rPr>
      </w:pPr>
      <w:r w:rsidRPr="00535240">
        <w:rPr>
          <w:rFonts w:ascii="Calibri" w:eastAsia="Calibri" w:hAnsi="Calibri" w:cs="Calibri"/>
          <w:sz w:val="22"/>
          <w:szCs w:val="22"/>
        </w:rPr>
        <w:tab/>
      </w:r>
    </w:p>
    <w:p w:rsidR="005B0BC4" w:rsidRDefault="005B0BC4" w:rsidP="00E66D63">
      <w:pPr>
        <w:pStyle w:val="Body"/>
        <w:tabs>
          <w:tab w:val="left" w:pos="2415"/>
        </w:tabs>
        <w:jc w:val="both"/>
        <w:rPr>
          <w:rFonts w:ascii="Calibri" w:hAnsi="Calibri" w:cs="Calibri"/>
          <w:sz w:val="22"/>
          <w:szCs w:val="22"/>
          <w:lang w:val="en-US"/>
        </w:rPr>
      </w:pPr>
      <w:r w:rsidRPr="00535240">
        <w:rPr>
          <w:rFonts w:ascii="Calibri" w:hAnsi="Calibri" w:cs="Calibri"/>
          <w:sz w:val="22"/>
          <w:szCs w:val="22"/>
          <w:lang w:val="en-US"/>
        </w:rPr>
        <w:t>Charles Alexander</w:t>
      </w:r>
      <w:r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936758">
        <w:rPr>
          <w:rFonts w:ascii="Calibri" w:hAnsi="Calibri" w:cs="Calibri"/>
          <w:sz w:val="22"/>
          <w:szCs w:val="22"/>
          <w:lang w:val="en-US"/>
        </w:rPr>
        <w:t>David Cameron</w:t>
      </w:r>
      <w:r>
        <w:rPr>
          <w:rFonts w:ascii="Calibri" w:hAnsi="Calibri" w:cs="Calibri"/>
          <w:sz w:val="22"/>
          <w:szCs w:val="22"/>
          <w:lang w:val="en-US"/>
        </w:rPr>
        <w:t>,</w:t>
      </w:r>
      <w:r w:rsidRPr="00535240">
        <w:rPr>
          <w:rFonts w:ascii="Calibri" w:hAnsi="Calibri" w:cs="Calibri"/>
          <w:sz w:val="22"/>
          <w:szCs w:val="22"/>
          <w:lang w:val="en-US"/>
        </w:rPr>
        <w:t xml:space="preserve"> Owen Clark</w:t>
      </w:r>
      <w:r>
        <w:rPr>
          <w:rFonts w:ascii="Calibri" w:hAnsi="Calibri" w:cs="Calibri"/>
          <w:sz w:val="22"/>
          <w:szCs w:val="22"/>
          <w:lang w:val="en-US"/>
        </w:rPr>
        <w:t>,</w:t>
      </w:r>
      <w:r w:rsidRPr="00535240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535240">
        <w:rPr>
          <w:rFonts w:ascii="Calibri" w:hAnsi="Calibri" w:cs="Calibri"/>
          <w:sz w:val="22"/>
          <w:szCs w:val="22"/>
          <w:lang w:val="en-US"/>
        </w:rPr>
        <w:t>Wull</w:t>
      </w:r>
      <w:proofErr w:type="spellEnd"/>
      <w:r w:rsidRPr="00535240">
        <w:rPr>
          <w:rFonts w:ascii="Calibri" w:hAnsi="Calibri" w:cs="Calibri"/>
          <w:sz w:val="22"/>
          <w:szCs w:val="22"/>
          <w:lang w:val="en-US"/>
        </w:rPr>
        <w:t xml:space="preserve"> Clark</w:t>
      </w:r>
      <w:r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672964" w:rsidRPr="00535240">
        <w:rPr>
          <w:rFonts w:ascii="Calibri" w:hAnsi="Calibri" w:cs="Calibri"/>
          <w:sz w:val="22"/>
          <w:szCs w:val="22"/>
          <w:lang w:val="en-US"/>
        </w:rPr>
        <w:t xml:space="preserve">Valerie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Inglis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,</w:t>
      </w:r>
      <w:r w:rsidR="00936758">
        <w:rPr>
          <w:rFonts w:ascii="Calibri" w:hAnsi="Calibri" w:cs="Calibri"/>
          <w:sz w:val="22"/>
          <w:szCs w:val="22"/>
          <w:lang w:val="en-US"/>
        </w:rPr>
        <w:t xml:space="preserve"> Eliz Kennedy, John McGill</w:t>
      </w:r>
    </w:p>
    <w:p w:rsidR="00844AED" w:rsidRPr="005B0BC4" w:rsidRDefault="00936758" w:rsidP="00E66D63">
      <w:pPr>
        <w:pStyle w:val="Body"/>
        <w:tabs>
          <w:tab w:val="left" w:pos="2415"/>
        </w:tabs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Alan Sewell,</w:t>
      </w:r>
      <w:r w:rsidR="005B0BC4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B0BC4" w:rsidRPr="00535240">
        <w:rPr>
          <w:rFonts w:ascii="Calibri" w:hAnsi="Calibri" w:cs="Calibri"/>
          <w:sz w:val="22"/>
          <w:szCs w:val="22"/>
          <w:lang w:val="en-US"/>
        </w:rPr>
        <w:t>Tony Smith</w:t>
      </w:r>
      <w:r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5B0BC4" w:rsidRPr="00535240">
        <w:rPr>
          <w:rFonts w:ascii="Calibri" w:hAnsi="Calibri" w:cs="Calibri"/>
          <w:sz w:val="22"/>
          <w:szCs w:val="22"/>
          <w:lang w:val="en-US"/>
        </w:rPr>
        <w:t>James Yeats</w:t>
      </w:r>
      <w:r>
        <w:rPr>
          <w:rFonts w:ascii="Calibri" w:hAnsi="Calibri" w:cs="Calibri"/>
          <w:sz w:val="22"/>
          <w:szCs w:val="22"/>
          <w:lang w:val="en-US"/>
        </w:rPr>
        <w:t>, L</w:t>
      </w:r>
      <w:r w:rsidR="00496299">
        <w:rPr>
          <w:rFonts w:ascii="Calibri" w:hAnsi="Calibri" w:cs="Calibri"/>
          <w:sz w:val="22"/>
          <w:szCs w:val="22"/>
          <w:lang w:val="en-US"/>
        </w:rPr>
        <w:t>iam Hutchinson (guest) and Jamie</w:t>
      </w:r>
      <w:r>
        <w:rPr>
          <w:rFonts w:ascii="Calibri" w:hAnsi="Calibri" w:cs="Calibri"/>
          <w:sz w:val="22"/>
          <w:szCs w:val="22"/>
          <w:lang w:val="en-US"/>
        </w:rPr>
        <w:t xml:space="preserve"> Wright (guest)</w:t>
      </w:r>
    </w:p>
    <w:p w:rsidR="00844AED" w:rsidRPr="00535240" w:rsidRDefault="00844AED">
      <w:pPr>
        <w:pStyle w:val="Body"/>
        <w:tabs>
          <w:tab w:val="left" w:pos="2415"/>
        </w:tabs>
        <w:rPr>
          <w:rFonts w:ascii="Calibri" w:eastAsia="Calibri" w:hAnsi="Calibri" w:cs="Calibri"/>
          <w:sz w:val="22"/>
          <w:szCs w:val="22"/>
        </w:rPr>
      </w:pPr>
    </w:p>
    <w:p w:rsidR="00844AED" w:rsidRPr="00E66D63" w:rsidRDefault="00672964">
      <w:pPr>
        <w:pStyle w:val="Heading"/>
        <w:rPr>
          <w:rFonts w:ascii="Calibri" w:eastAsia="Calibri" w:hAnsi="Calibri" w:cs="Calibri"/>
          <w:b/>
          <w:bCs/>
        </w:rPr>
      </w:pPr>
      <w:r w:rsidRPr="00E66D63">
        <w:rPr>
          <w:rFonts w:ascii="Calibri" w:hAnsi="Calibri" w:cs="Calibri"/>
          <w:b/>
          <w:bCs/>
        </w:rPr>
        <w:t xml:space="preserve">Hills Climbed </w:t>
      </w:r>
    </w:p>
    <w:p w:rsidR="00844AED" w:rsidRPr="00535240" w:rsidRDefault="00844AED">
      <w:pPr>
        <w:pStyle w:val="Body"/>
        <w:rPr>
          <w:rFonts w:ascii="Calibri" w:eastAsia="Calibri" w:hAnsi="Calibri" w:cs="Calibri"/>
          <w:sz w:val="22"/>
          <w:szCs w:val="22"/>
        </w:rPr>
      </w:pPr>
    </w:p>
    <w:p w:rsidR="00844AED" w:rsidRDefault="00672964">
      <w:pPr>
        <w:pStyle w:val="Body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35240">
        <w:rPr>
          <w:rFonts w:ascii="Calibri" w:hAnsi="Calibri" w:cs="Calibri"/>
          <w:b/>
          <w:bCs/>
          <w:sz w:val="22"/>
          <w:szCs w:val="22"/>
          <w:lang w:val="en-US"/>
        </w:rPr>
        <w:t>Friday</w:t>
      </w:r>
    </w:p>
    <w:p w:rsidR="00AB170F" w:rsidRDefault="00630A1A" w:rsidP="003D254D">
      <w:pPr>
        <w:pStyle w:val="Body"/>
        <w:ind w:left="2160" w:hanging="2160"/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</w:pPr>
      <w:r w:rsidRPr="00AB170F">
        <w:rPr>
          <w:rFonts w:ascii="Calibri" w:hAnsi="Calibri" w:cs="Calibri"/>
          <w:bCs/>
          <w:sz w:val="22"/>
          <w:szCs w:val="22"/>
          <w:lang w:val="en-US"/>
        </w:rPr>
        <w:t xml:space="preserve">Valerie &amp; </w:t>
      </w:r>
      <w:proofErr w:type="spellStart"/>
      <w:r w:rsidRPr="00AB170F">
        <w:rPr>
          <w:rFonts w:ascii="Calibri" w:hAnsi="Calibri" w:cs="Calibri"/>
          <w:bCs/>
          <w:sz w:val="22"/>
          <w:szCs w:val="22"/>
          <w:lang w:val="en-US"/>
        </w:rPr>
        <w:t>Wull</w:t>
      </w:r>
      <w:proofErr w:type="spellEnd"/>
      <w:r w:rsidR="00AB170F">
        <w:rPr>
          <w:rFonts w:ascii="Calibri" w:hAnsi="Calibri" w:cs="Calibri"/>
          <w:bCs/>
          <w:sz w:val="22"/>
          <w:szCs w:val="22"/>
          <w:lang w:val="en-US"/>
        </w:rPr>
        <w:t>:</w:t>
      </w:r>
      <w:r w:rsidR="00AB170F">
        <w:rPr>
          <w:rFonts w:ascii="Calibri" w:hAnsi="Calibri" w:cs="Calibri"/>
          <w:bCs/>
          <w:sz w:val="22"/>
          <w:szCs w:val="22"/>
          <w:lang w:val="en-US"/>
        </w:rPr>
        <w:tab/>
      </w:r>
      <w:proofErr w:type="spellStart"/>
      <w:r w:rsidR="003D254D">
        <w:rPr>
          <w:rFonts w:ascii="Calibri" w:hAnsi="Calibri" w:cs="Calibri"/>
          <w:bCs/>
          <w:sz w:val="22"/>
          <w:szCs w:val="22"/>
          <w:lang w:val="en-US"/>
        </w:rPr>
        <w:t>Beinn</w:t>
      </w:r>
      <w:proofErr w:type="spellEnd"/>
      <w:r w:rsidR="003D254D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 w:rsidR="003D254D">
        <w:rPr>
          <w:rFonts w:ascii="Calibri" w:hAnsi="Calibri" w:cs="Calibri"/>
          <w:bCs/>
          <w:sz w:val="22"/>
          <w:szCs w:val="22"/>
          <w:lang w:val="en-US"/>
        </w:rPr>
        <w:t>Eighe</w:t>
      </w:r>
      <w:proofErr w:type="spellEnd"/>
      <w:r w:rsidR="003D254D">
        <w:rPr>
          <w:rFonts w:ascii="Calibri" w:hAnsi="Calibri" w:cs="Calibri"/>
          <w:bCs/>
          <w:sz w:val="22"/>
          <w:szCs w:val="22"/>
          <w:lang w:val="en-US"/>
        </w:rPr>
        <w:t xml:space="preserve"> - </w:t>
      </w:r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Sail </w:t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Mhor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(980m), </w:t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Coinneach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Mhor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(976m</w:t>
      </w:r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),  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Coinneach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Mhor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(1974 top - 954m</w:t>
      </w:r>
      <w:r w:rsid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),</w:t>
      </w:r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Ruadh-s</w:t>
      </w:r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tac</w:t>
      </w:r>
      <w:proofErr w:type="spellEnd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Mor</w:t>
      </w:r>
      <w:proofErr w:type="spellEnd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(1010m), </w:t>
      </w:r>
      <w:proofErr w:type="spellStart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Spidean</w:t>
      </w:r>
      <w:proofErr w:type="spellEnd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Coire</w:t>
      </w:r>
      <w:proofErr w:type="spellEnd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nan</w:t>
      </w:r>
      <w:proofErr w:type="spellEnd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Clach</w:t>
      </w:r>
      <w:proofErr w:type="spellEnd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(993</w:t>
      </w:r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m),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Sgurr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Ban (970m</w:t>
      </w:r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),</w:t>
      </w:r>
    </w:p>
    <w:p w:rsidR="00630A1A" w:rsidRPr="00AB170F" w:rsidRDefault="005C1CD5" w:rsidP="00AB170F">
      <w:pPr>
        <w:pStyle w:val="Body"/>
        <w:ind w:left="2160"/>
        <w:rPr>
          <w:rFonts w:ascii="Calibri" w:hAnsi="Calibri" w:cs="Calibri"/>
          <w:bCs/>
          <w:sz w:val="22"/>
          <w:szCs w:val="22"/>
          <w:lang w:val="en-US"/>
        </w:rPr>
      </w:pP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Sgurr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Nan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Fhir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Duibhe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(963m</w:t>
      </w:r>
      <w:r w:rsidR="00630A1A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)</w:t>
      </w:r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&amp;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Creag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proofErr w:type="gram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Dhubh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 (</w:t>
      </w:r>
      <w:proofErr w:type="gram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910m)</w:t>
      </w:r>
    </w:p>
    <w:p w:rsidR="005C1CD5" w:rsidRPr="00AB170F" w:rsidRDefault="005C1CD5">
      <w:pPr>
        <w:pStyle w:val="Body"/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</w:pPr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Davie</w:t>
      </w:r>
      <w:r w:rsid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&amp; Jamie:</w:t>
      </w:r>
      <w:r w:rsid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ab/>
      </w:r>
      <w:r w:rsid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ab/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Sgurr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Choinnich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(999m) &amp;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Sgurr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a'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Chaorachain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(1053m)</w:t>
      </w:r>
    </w:p>
    <w:p w:rsidR="005C1CD5" w:rsidRPr="00AB170F" w:rsidRDefault="00AB170F" w:rsidP="00AB170F">
      <w:pPr>
        <w:pStyle w:val="Body"/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John &amp;</w:t>
      </w:r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Liam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: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ab/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ab/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Aonach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Eagach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– </w:t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Meall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Dearg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(952m) &amp; </w:t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Sgorr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nam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Fiannaidh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(968m)</w:t>
      </w:r>
    </w:p>
    <w:p w:rsidR="00B62A8D" w:rsidRPr="00AB170F" w:rsidRDefault="00B62A8D">
      <w:pPr>
        <w:pStyle w:val="Body"/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</w:pPr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Eliz</w:t>
      </w:r>
      <w:r w:rsid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:</w:t>
      </w:r>
      <w:r w:rsid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ab/>
      </w:r>
      <w:r w:rsid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ab/>
      </w:r>
      <w:r w:rsid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ab/>
      </w:r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Tom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a’Choinich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(1112</w:t>
      </w:r>
      <w:r w:rsid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m) &amp;</w:t>
      </w:r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Toll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Creagach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(1054m)</w:t>
      </w:r>
    </w:p>
    <w:p w:rsidR="00AC09C2" w:rsidRPr="00AB170F" w:rsidRDefault="00AB170F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James &amp; Owen: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proofErr w:type="spellStart"/>
      <w:r w:rsidR="00AC09C2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Lur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g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Mhor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(986m),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Meall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proofErr w:type="gram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Mor</w:t>
      </w:r>
      <w:proofErr w:type="spellEnd"/>
      <w:proofErr w:type="gram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(974m) &amp;</w:t>
      </w:r>
      <w:r w:rsidR="00AC09C2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AC09C2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Bidein</w:t>
      </w:r>
      <w:proofErr w:type="spellEnd"/>
      <w:r w:rsidR="00AC09C2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AC09C2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a'Choire</w:t>
      </w:r>
      <w:proofErr w:type="spellEnd"/>
      <w:r w:rsidR="00AC09C2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AC09C2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Sheasgaich</w:t>
      </w:r>
      <w:proofErr w:type="spellEnd"/>
      <w:r w:rsidR="00AC09C2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(945m)</w:t>
      </w:r>
    </w:p>
    <w:p w:rsidR="00AB170F" w:rsidRPr="00AB170F" w:rsidRDefault="00AB170F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Charles &amp; Tony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: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Carn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proofErr w:type="gram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na</w:t>
      </w:r>
      <w:proofErr w:type="spellEnd"/>
      <w:proofErr w:type="gram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Feola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(759m)</w:t>
      </w:r>
    </w:p>
    <w:p w:rsidR="00AC09C2" w:rsidRPr="00AB170F" w:rsidRDefault="00AC09C2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844AED" w:rsidRDefault="00672964">
      <w:pPr>
        <w:pStyle w:val="Body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35240">
        <w:rPr>
          <w:rFonts w:ascii="Calibri" w:hAnsi="Calibri" w:cs="Calibri"/>
          <w:b/>
          <w:bCs/>
          <w:sz w:val="22"/>
          <w:szCs w:val="22"/>
          <w:lang w:val="en-US"/>
        </w:rPr>
        <w:t>Saturday</w:t>
      </w:r>
    </w:p>
    <w:p w:rsidR="005C1CD5" w:rsidRDefault="00AB170F" w:rsidP="005C1C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Valerie,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Wull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&amp; Alan: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Meall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Dearg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(955m) &amp; </w:t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Mullach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gram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an</w:t>
      </w:r>
      <w:proofErr w:type="gram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Rathain</w:t>
      </w:r>
      <w:proofErr w:type="spellEnd"/>
      <w:r w:rsidR="005C1CD5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(1023m)</w:t>
      </w:r>
    </w:p>
    <w:p w:rsidR="00AB170F" w:rsidRPr="00AB170F" w:rsidRDefault="00AB170F" w:rsidP="005C1C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John: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Meall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Dearg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(955m)</w:t>
      </w:r>
    </w:p>
    <w:p w:rsidR="00AC09C2" w:rsidRPr="00AB170F" w:rsidRDefault="00FF20C4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Davie</w:t>
      </w:r>
      <w:r w:rsid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:</w:t>
      </w:r>
      <w:r w:rsid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r w:rsid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r w:rsid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Maol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Chean-dearg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(933m)</w:t>
      </w:r>
    </w:p>
    <w:p w:rsidR="00AC09C2" w:rsidRPr="00AB170F" w:rsidRDefault="00AB170F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James: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proofErr w:type="spellStart"/>
      <w:r w:rsidR="00AC09C2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Beinn</w:t>
      </w:r>
      <w:proofErr w:type="spellEnd"/>
      <w:r w:rsidR="00AC09C2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AC09C2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Damh</w:t>
      </w:r>
      <w:proofErr w:type="spellEnd"/>
      <w:r w:rsidR="00AC09C2"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(903m)</w:t>
      </w:r>
    </w:p>
    <w:p w:rsidR="00AB170F" w:rsidRDefault="00AB170F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Eliz, Charles &amp; Tony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: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Cuirn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Liatha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(601m) &amp;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Beinn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Liath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Beag</w:t>
      </w:r>
      <w:proofErr w:type="spellEnd"/>
      <w:r w:rsidRPr="00AB170F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(737m)</w:t>
      </w:r>
    </w:p>
    <w:p w:rsidR="00AB170F" w:rsidRPr="00AB170F" w:rsidRDefault="00AB170F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Jamie: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ab/>
      </w:r>
      <w:proofErr w:type="spellStart"/>
      <w:r w:rsidR="00D07E42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Liathach</w:t>
      </w:r>
      <w:proofErr w:type="spellEnd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– </w:t>
      </w:r>
      <w:proofErr w:type="spellStart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Mullach</w:t>
      </w:r>
      <w:proofErr w:type="spellEnd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 </w:t>
      </w:r>
      <w:proofErr w:type="spellStart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Rathain</w:t>
      </w:r>
      <w:proofErr w:type="spellEnd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(1023m) &amp; </w:t>
      </w:r>
      <w:proofErr w:type="spellStart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Spidean</w:t>
      </w:r>
      <w:proofErr w:type="spellEnd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a’ </w:t>
      </w:r>
      <w:proofErr w:type="spellStart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Choire</w:t>
      </w:r>
      <w:proofErr w:type="spellEnd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Leith (1055m)</w:t>
      </w:r>
    </w:p>
    <w:p w:rsidR="00AC09C2" w:rsidRPr="00AB170F" w:rsidRDefault="00AC09C2" w:rsidP="00AC09C2">
      <w:pPr>
        <w:pStyle w:val="Body"/>
        <w:rPr>
          <w:rFonts w:ascii="Calibri" w:hAnsi="Calibri" w:cs="Calibri"/>
          <w:bCs/>
          <w:sz w:val="22"/>
          <w:szCs w:val="22"/>
          <w:lang w:val="en-US"/>
        </w:rPr>
      </w:pPr>
    </w:p>
    <w:p w:rsidR="00630A1A" w:rsidRPr="0089773B" w:rsidRDefault="000919D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  <w:r w:rsidRPr="00535240">
        <w:rPr>
          <w:rFonts w:ascii="Calibri" w:eastAsia="Calibri" w:hAnsi="Calibri" w:cs="Calibri"/>
          <w:b/>
          <w:bCs/>
          <w:sz w:val="22"/>
          <w:szCs w:val="22"/>
        </w:rPr>
        <w:t>Sunday</w:t>
      </w:r>
    </w:p>
    <w:p w:rsidR="00930D86" w:rsidRDefault="00930D86">
      <w:pPr>
        <w:pStyle w:val="Body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Jamie</w:t>
      </w:r>
      <w:r w:rsidR="00D07E42">
        <w:rPr>
          <w:rFonts w:ascii="Calibri" w:eastAsia="Calibri" w:hAnsi="Calibri" w:cs="Calibri"/>
          <w:bCs/>
          <w:sz w:val="22"/>
          <w:szCs w:val="22"/>
        </w:rPr>
        <w:t xml:space="preserve"> &amp; Liam</w:t>
      </w:r>
      <w:r w:rsidR="00D07E42">
        <w:rPr>
          <w:rFonts w:ascii="Calibri" w:eastAsia="Calibri" w:hAnsi="Calibri" w:cs="Calibri"/>
          <w:bCs/>
          <w:sz w:val="22"/>
          <w:szCs w:val="22"/>
        </w:rPr>
        <w:tab/>
      </w:r>
      <w:r w:rsidR="00D07E42">
        <w:rPr>
          <w:rFonts w:ascii="Calibri" w:eastAsia="Calibri" w:hAnsi="Calibri" w:cs="Calibri"/>
          <w:bCs/>
          <w:sz w:val="22"/>
          <w:szCs w:val="22"/>
        </w:rPr>
        <w:tab/>
      </w:r>
      <w:proofErr w:type="spellStart"/>
      <w:r w:rsidR="00D07E42">
        <w:rPr>
          <w:rFonts w:ascii="Calibri" w:eastAsia="Calibri" w:hAnsi="Calibri" w:cs="Calibri"/>
          <w:bCs/>
          <w:sz w:val="22"/>
          <w:szCs w:val="22"/>
        </w:rPr>
        <w:t>Beinn</w:t>
      </w:r>
      <w:proofErr w:type="spellEnd"/>
      <w:r w:rsidR="00D07E42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D07E42">
        <w:rPr>
          <w:rFonts w:ascii="Calibri" w:eastAsia="Calibri" w:hAnsi="Calibri" w:cs="Calibri"/>
          <w:bCs/>
          <w:sz w:val="22"/>
          <w:szCs w:val="22"/>
        </w:rPr>
        <w:t>Eighe</w:t>
      </w:r>
      <w:proofErr w:type="spellEnd"/>
      <w:r w:rsidR="003D254D">
        <w:rPr>
          <w:rFonts w:ascii="Calibri" w:eastAsia="Calibri" w:hAnsi="Calibri" w:cs="Calibri"/>
          <w:bCs/>
          <w:sz w:val="22"/>
          <w:szCs w:val="22"/>
        </w:rPr>
        <w:t xml:space="preserve"> – </w:t>
      </w:r>
      <w:proofErr w:type="spellStart"/>
      <w:r w:rsidR="003D254D">
        <w:rPr>
          <w:rFonts w:ascii="Calibri" w:eastAsia="Calibri" w:hAnsi="Calibri" w:cs="Calibri"/>
          <w:bCs/>
          <w:sz w:val="22"/>
          <w:szCs w:val="22"/>
        </w:rPr>
        <w:t>Ruadh-stac</w:t>
      </w:r>
      <w:proofErr w:type="spellEnd"/>
      <w:r w:rsidR="003D254D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proofErr w:type="gramStart"/>
      <w:r w:rsidR="003D254D">
        <w:rPr>
          <w:rFonts w:ascii="Calibri" w:eastAsia="Calibri" w:hAnsi="Calibri" w:cs="Calibri"/>
          <w:bCs/>
          <w:sz w:val="22"/>
          <w:szCs w:val="22"/>
        </w:rPr>
        <w:t>Mor</w:t>
      </w:r>
      <w:proofErr w:type="spellEnd"/>
      <w:proofErr w:type="gramEnd"/>
      <w:r w:rsidR="003D254D">
        <w:rPr>
          <w:rFonts w:ascii="Calibri" w:eastAsia="Calibri" w:hAnsi="Calibri" w:cs="Calibri"/>
          <w:bCs/>
          <w:sz w:val="22"/>
          <w:szCs w:val="22"/>
        </w:rPr>
        <w:t xml:space="preserve"> (1010m) &amp; </w:t>
      </w:r>
      <w:proofErr w:type="spellStart"/>
      <w:r w:rsidR="003D254D">
        <w:rPr>
          <w:rFonts w:ascii="Calibri" w:eastAsia="Calibri" w:hAnsi="Calibri" w:cs="Calibri"/>
          <w:bCs/>
          <w:sz w:val="22"/>
          <w:szCs w:val="22"/>
        </w:rPr>
        <w:t>Spidean</w:t>
      </w:r>
      <w:proofErr w:type="spellEnd"/>
      <w:r w:rsidR="003D254D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3D254D">
        <w:rPr>
          <w:rFonts w:ascii="Calibri" w:eastAsia="Calibri" w:hAnsi="Calibri" w:cs="Calibri"/>
          <w:bCs/>
          <w:sz w:val="22"/>
          <w:szCs w:val="22"/>
        </w:rPr>
        <w:t>Coire</w:t>
      </w:r>
      <w:proofErr w:type="spellEnd"/>
      <w:r w:rsidR="003D254D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3D254D">
        <w:rPr>
          <w:rFonts w:ascii="Calibri" w:eastAsia="Calibri" w:hAnsi="Calibri" w:cs="Calibri"/>
          <w:bCs/>
          <w:sz w:val="22"/>
          <w:szCs w:val="22"/>
        </w:rPr>
        <w:t>nan</w:t>
      </w:r>
      <w:proofErr w:type="spellEnd"/>
      <w:r w:rsidR="003D254D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3D254D">
        <w:rPr>
          <w:rFonts w:ascii="Calibri" w:eastAsia="Calibri" w:hAnsi="Calibri" w:cs="Calibri"/>
          <w:bCs/>
          <w:sz w:val="22"/>
          <w:szCs w:val="22"/>
        </w:rPr>
        <w:t>Clach</w:t>
      </w:r>
      <w:proofErr w:type="spellEnd"/>
      <w:r w:rsidR="003D254D">
        <w:rPr>
          <w:rFonts w:ascii="Calibri" w:eastAsia="Calibri" w:hAnsi="Calibri" w:cs="Calibri"/>
          <w:bCs/>
          <w:sz w:val="22"/>
          <w:szCs w:val="22"/>
        </w:rPr>
        <w:t xml:space="preserve"> (993m)</w:t>
      </w:r>
    </w:p>
    <w:p w:rsidR="00930D86" w:rsidRPr="00630A1A" w:rsidRDefault="00930D86">
      <w:pPr>
        <w:pStyle w:val="Body"/>
        <w:rPr>
          <w:rFonts w:ascii="Calibri" w:eastAsia="Calibri" w:hAnsi="Calibri" w:cs="Calibri"/>
          <w:bCs/>
          <w:sz w:val="22"/>
          <w:szCs w:val="22"/>
        </w:rPr>
      </w:pPr>
    </w:p>
    <w:p w:rsidR="00844AED" w:rsidRPr="00535240" w:rsidRDefault="00672964">
      <w:pPr>
        <w:pStyle w:val="Body"/>
        <w:rPr>
          <w:rFonts w:ascii="Calibri" w:eastAsia="Calibri" w:hAnsi="Calibri" w:cs="Calibri"/>
          <w:sz w:val="22"/>
          <w:szCs w:val="22"/>
        </w:rPr>
      </w:pPr>
      <w:r w:rsidRPr="00535240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Weather</w:t>
      </w:r>
    </w:p>
    <w:p w:rsidR="00844AED" w:rsidRPr="00535240" w:rsidRDefault="00844AED">
      <w:pPr>
        <w:pStyle w:val="Body"/>
        <w:rPr>
          <w:rFonts w:ascii="Calibri" w:eastAsia="Calibri" w:hAnsi="Calibri" w:cs="Calibri"/>
          <w:sz w:val="22"/>
          <w:szCs w:val="22"/>
        </w:rPr>
      </w:pPr>
    </w:p>
    <w:p w:rsidR="00844AED" w:rsidRPr="00535240" w:rsidRDefault="005C1CD5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Brilliant</w:t>
      </w:r>
      <w:r w:rsidR="00FF20C4">
        <w:rPr>
          <w:rFonts w:ascii="Calibri" w:eastAsia="Calibri" w:hAnsi="Calibri" w:cs="Calibri"/>
          <w:sz w:val="22"/>
          <w:szCs w:val="22"/>
        </w:rPr>
        <w:t xml:space="preserve"> (if a little on the warm side!) all weekend.</w:t>
      </w:r>
    </w:p>
    <w:p w:rsidR="00D13A0F" w:rsidRPr="00535240" w:rsidRDefault="00D13A0F">
      <w:pPr>
        <w:pStyle w:val="Body"/>
        <w:rPr>
          <w:rFonts w:ascii="Calibri" w:eastAsia="Calibri" w:hAnsi="Calibri" w:cs="Calibri"/>
          <w:sz w:val="22"/>
          <w:szCs w:val="22"/>
        </w:rPr>
      </w:pPr>
    </w:p>
    <w:p w:rsidR="00844AED" w:rsidRPr="00C8597C" w:rsidRDefault="00672964" w:rsidP="00C8597C">
      <w:pPr>
        <w:rPr>
          <w:rFonts w:ascii="Calibri" w:hAnsi="Calibri" w:cs="Calibri"/>
          <w:b/>
          <w:bCs/>
          <w:color w:val="000000"/>
          <w:sz w:val="22"/>
          <w:szCs w:val="22"/>
          <w:u w:val="single" w:color="000000"/>
          <w:lang w:eastAsia="en-GB"/>
        </w:rPr>
      </w:pPr>
      <w:r w:rsidRPr="00535240">
        <w:rPr>
          <w:rFonts w:ascii="Calibri" w:hAnsi="Calibri" w:cs="Calibri"/>
          <w:b/>
          <w:bCs/>
          <w:sz w:val="22"/>
          <w:szCs w:val="22"/>
          <w:u w:val="single"/>
        </w:rPr>
        <w:t>Notes / Highlights</w:t>
      </w:r>
    </w:p>
    <w:p w:rsidR="0061061C" w:rsidRPr="00535240" w:rsidRDefault="0061061C">
      <w:pPr>
        <w:pStyle w:val="Body"/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p w:rsidR="004F3519" w:rsidRPr="00535240" w:rsidRDefault="004F3519">
      <w:pPr>
        <w:pStyle w:val="Body"/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  <w:r w:rsidRPr="00535240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Friday</w:t>
      </w:r>
    </w:p>
    <w:p w:rsidR="00C02D4E" w:rsidRPr="00C02D4E" w:rsidRDefault="00C02D4E" w:rsidP="00C02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OpenSans-webfont" w:eastAsia="Times New Roman" w:hAnsi="OpenSans-webfont"/>
          <w:color w:val="333333"/>
          <w:bdr w:val="none" w:sz="0" w:space="0" w:color="auto"/>
          <w:lang w:val="en-GB" w:eastAsia="en-GB"/>
        </w:rPr>
      </w:pPr>
    </w:p>
    <w:p w:rsidR="00C02D4E" w:rsidRDefault="006831C5" w:rsidP="00C02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Valerie reports</w:t>
      </w:r>
      <w:r w:rsidR="00D51B1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: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Wull</w:t>
      </w:r>
      <w:proofErr w:type="spellEnd"/>
      <w:r w:rsidR="00D51B1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I</w:t>
      </w:r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climbed the whole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Beinn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Eighe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ridge</w:t>
      </w:r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,</w:t>
      </w:r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with thanks to Tony for assisting to leave a car at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Kinlochewe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transport back to the start. We walked into the Corrie underneath the triple buttress, walked round the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lochan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headed up grassy slopes in a SW direction to the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col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south of Sail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Mhor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easily bagged the first top. The mist swirled around a bit but we could clearly see the scramble on to the end of the triple buttress.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Wull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led the way and after some choice words from me we arrived on our second top of the day. The walk over the two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Munros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w</w:t>
      </w:r>
      <w:r w:rsidR="00930D86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as without issue and</w:t>
      </w:r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was superb. The main challenge of the day was navigating the ‘bypass path’ around the Black Carls, which included a couple of ‘interesting’ choices of direction, appropriate r</w:t>
      </w:r>
      <w:r w:rsidR="00930D86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etracing of our steps, </w:t>
      </w:r>
      <w:proofErr w:type="spellStart"/>
      <w:r w:rsidR="00930D86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W</w:t>
      </w:r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ull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losing the backside out his trousers and an interesting ’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thrutchy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’ chimney. Long walk off but a great day out. On arrival back at the hostel, when we told the warden what we’d</w:t>
      </w:r>
      <w:r w:rsidR="00D51B1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done, he just said ‘animals’!!</w:t>
      </w:r>
    </w:p>
    <w:p w:rsidR="00FF4596" w:rsidRDefault="00FF4596" w:rsidP="00C02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FF4596" w:rsidRPr="00C8738B" w:rsidRDefault="00FF4596" w:rsidP="00C02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Tony: Having dropped off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Wull’s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car Charles an</w:t>
      </w:r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d I followed Valerie and </w:t>
      </w:r>
      <w:proofErr w:type="spellStart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Wull</w:t>
      </w:r>
      <w:proofErr w:type="spellEnd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on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the well worn trail up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Coire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Dubh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Mor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from the busy car park. Bearing left at the fork we headed more or less directly for the east end of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Beinn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Dearg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to, eventually, arrive on the ridge just south of the summit of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Carn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proofErr w:type="gram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na</w:t>
      </w:r>
      <w:proofErr w:type="spellEnd"/>
      <w:proofErr w:type="gram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Feola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. Having admired the very fine view for some time we decided that the whole ridge would be ‘a step too far’ and</w:t>
      </w:r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elected to simply return via the outward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route.</w:t>
      </w:r>
    </w:p>
    <w:p w:rsidR="00D51B1E" w:rsidRPr="00C8738B" w:rsidRDefault="00D51B1E" w:rsidP="00C02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D51B1E" w:rsidRPr="00C8738B" w:rsidRDefault="00D51B1E" w:rsidP="00D5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Liam and John did the </w:t>
      </w:r>
      <w:proofErr w:type="spellStart"/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Aonach</w:t>
      </w:r>
      <w:proofErr w:type="spellEnd"/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Eagach</w:t>
      </w:r>
      <w:proofErr w:type="spellEnd"/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Ridge. This was Liam's first big scramble and, says John, </w:t>
      </w:r>
      <w:r w:rsidR="00DE4CCE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“</w:t>
      </w: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he handled it well</w:t>
      </w:r>
      <w:r w:rsidR="00DE4CCE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”</w:t>
      </w: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.</w:t>
      </w:r>
    </w:p>
    <w:p w:rsidR="005C1CD5" w:rsidRPr="00C8738B" w:rsidRDefault="005C1CD5" w:rsidP="00D5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930D86" w:rsidRPr="00C8738B" w:rsidRDefault="006831C5" w:rsidP="00C873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Davie</w:t>
      </w:r>
      <w:r w:rsidR="005C1CD5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: </w:t>
      </w:r>
      <w:r w:rsidR="00930D86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I drove to f</w:t>
      </w:r>
      <w:r w:rsidR="00C8738B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o</w:t>
      </w:r>
      <w:r w:rsidR="00930D86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rest car park at Craig, where I found Jamie who had stayed the night in his van. </w:t>
      </w:r>
      <w:r w:rsidR="00930D86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Weather “</w:t>
      </w:r>
      <w:proofErr w:type="spellStart"/>
      <w:r w:rsidR="00930D86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Scorchio</w:t>
      </w:r>
      <w:proofErr w:type="spellEnd"/>
      <w:r w:rsidR="00930D86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” and a t</w:t>
      </w:r>
      <w:r w:rsidR="005C1CD5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ough pull after a substantial walk in.  Good a</w:t>
      </w:r>
      <w:r w:rsidR="00930D86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ccess track, but always helpful</w:t>
      </w:r>
      <w:r w:rsidR="005C1CD5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with a </w:t>
      </w:r>
      <w:proofErr w:type="spellStart"/>
      <w:r w:rsidR="005C1CD5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PushIron</w:t>
      </w:r>
      <w:proofErr w:type="spellEnd"/>
      <w:r w:rsidR="005C1CD5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.</w:t>
      </w:r>
      <w:r w:rsidR="00930D86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</w:t>
      </w:r>
      <w:r w:rsidR="003D254D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I m</w:t>
      </w:r>
      <w:r w:rsidR="00930D86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et Jamie again at the summit</w:t>
      </w:r>
      <w:r w:rsidR="00C8738B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of </w:t>
      </w:r>
      <w:proofErr w:type="spellStart"/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Sgurr</w:t>
      </w:r>
      <w:proofErr w:type="spellEnd"/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 xml:space="preserve"> </w:t>
      </w:r>
      <w:proofErr w:type="spellStart"/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</w:rPr>
        <w:t>Choinnich</w:t>
      </w:r>
      <w:proofErr w:type="spellEnd"/>
      <w:r w:rsidR="00C8738B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.</w:t>
      </w:r>
      <w:r w:rsidR="00930D86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W</w:t>
      </w:r>
      <w:r w:rsidR="00930D86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e continued along a r</w:t>
      </w:r>
      <w:r w:rsidR="005C1CD5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elatively easy but airy ridge between the two </w:t>
      </w:r>
      <w:proofErr w:type="spellStart"/>
      <w:r w:rsidR="005C1CD5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Munros</w:t>
      </w:r>
      <w:proofErr w:type="spellEnd"/>
      <w:r w:rsidR="00930D86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and had a chat and a laugh</w:t>
      </w:r>
      <w:r w:rsidR="00C8738B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on the v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ery steep walk off </w:t>
      </w:r>
      <w:proofErr w:type="spellStart"/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Sgurr</w:t>
      </w:r>
      <w:proofErr w:type="spellEnd"/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a' </w:t>
      </w:r>
      <w:proofErr w:type="spellStart"/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Chaorachain</w:t>
      </w:r>
      <w:proofErr w:type="spellEnd"/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down to the track at</w:t>
      </w:r>
      <w:r w:rsidR="00930D86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930D86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Pollan</w:t>
      </w:r>
      <w:proofErr w:type="spellEnd"/>
      <w:r w:rsidR="00930D86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930D86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Buidhe</w:t>
      </w:r>
      <w:proofErr w:type="spellEnd"/>
      <w:r w:rsidR="00930D86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, where Jamie picked up his bike.</w:t>
      </w:r>
    </w:p>
    <w:p w:rsidR="005C1CD5" w:rsidRPr="00C8738B" w:rsidRDefault="005C1CD5" w:rsidP="005C1C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FF20C4" w:rsidRPr="00C8738B" w:rsidRDefault="00B62A8D" w:rsidP="00C873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</w:pPr>
      <w:r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Eliz</w:t>
      </w:r>
      <w:r w:rsidR="006831C5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:</w:t>
      </w:r>
      <w:r w:rsidR="00C8738B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</w:t>
      </w:r>
      <w:r w:rsidR="006831C5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I </w:t>
      </w: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climbed 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in Glen Affric and also enjoyed a </w:t>
      </w:r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</w:t>
      </w: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eauti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ful day and good views. </w:t>
      </w:r>
      <w:r w:rsidR="006831C5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I t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he</w:t>
      </w:r>
      <w:r w:rsidR="006831C5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n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travelled to</w:t>
      </w: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Torridon</w:t>
      </w:r>
      <w:proofErr w:type="spellEnd"/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via the Coop in Beauly to buy 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a </w:t>
      </w: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cake for the 250th meet celebration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. “Charles the Caterpillar”, the best on offer, was quickly dispatched later!</w:t>
      </w:r>
    </w:p>
    <w:p w:rsidR="00AC09C2" w:rsidRPr="00C8738B" w:rsidRDefault="00AC09C2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0B18A9" w:rsidRPr="00C8738B" w:rsidRDefault="006831C5" w:rsidP="000B18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James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: </w:t>
      </w:r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We set off from the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Attadale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Car Park on mountain bikes, after 2 km we were off the bikes pushing 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uphill for mostly the next 4 km,</w:t>
      </w:r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eventually arriving at the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Allt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Coire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proofErr w:type="gram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na</w:t>
      </w:r>
      <w:proofErr w:type="spellEnd"/>
      <w:proofErr w:type="gram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Soma bridge and happily abandoned the bikes. We then followed the river to Loch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Calavie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headed uphill to the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bealach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between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Bidein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a'Choire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Sheasgaich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Lurg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Mhor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. On reaching the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bealach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we clim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bed up </w:t>
      </w:r>
      <w:proofErr w:type="spellStart"/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Lurg</w:t>
      </w:r>
      <w:proofErr w:type="spellEnd"/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Mhor</w:t>
      </w:r>
      <w:proofErr w:type="spellEnd"/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first and I</w:t>
      </w:r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went on to the top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Meall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Mor. On returning to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Lurg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Mhor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we headed back to the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bealach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up onto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Bidein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a'Choire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Sheasgaich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. Thereafter taking the southwest ridge back to the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Coire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na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Soma </w:t>
      </w:r>
      <w:proofErr w:type="gram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bridge</w:t>
      </w:r>
      <w:proofErr w:type="gram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the bikes. With reluctance we se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t off on the bikes for a few km</w:t>
      </w:r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before we are off pushing again. On reaching the highpoint it was back on the bikes for a hair-raising descent down the steep rubble surface for most off the remaining journey, getting back to the car park after 11 h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ours.</w:t>
      </w:r>
    </w:p>
    <w:p w:rsidR="000B18A9" w:rsidRPr="00C8738B" w:rsidRDefault="000B18A9" w:rsidP="000B18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AC09C2" w:rsidRPr="00C8738B" w:rsidRDefault="00AC09C2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Alan: On Friday I climbed at Stone Valley Crags with James, Mike</w:t>
      </w:r>
      <w:r w:rsidR="00C8738B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, and Tam. The routes </w:t>
      </w: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were:</w:t>
      </w:r>
    </w:p>
    <w:p w:rsidR="00AC09C2" w:rsidRPr="00C8738B" w:rsidRDefault="00AC09C2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AC09C2" w:rsidRPr="00C8738B" w:rsidRDefault="00AC09C2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Open Secret HS 4b ***</w:t>
      </w:r>
    </w:p>
    <w:p w:rsidR="00AC09C2" w:rsidRPr="00C8738B" w:rsidRDefault="00AC09C2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Flaming June VS 5a</w:t>
      </w:r>
    </w:p>
    <w:p w:rsidR="00AC09C2" w:rsidRPr="00C8738B" w:rsidRDefault="00AC09C2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proofErr w:type="spellStart"/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Schiltrom</w:t>
      </w:r>
      <w:proofErr w:type="spellEnd"/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E1 5b*</w:t>
      </w:r>
    </w:p>
    <w:p w:rsidR="00AC09C2" w:rsidRPr="00C8738B" w:rsidRDefault="00AC09C2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Burnt Offering E2 5b *</w:t>
      </w:r>
    </w:p>
    <w:p w:rsidR="00AC09C2" w:rsidRPr="00C8738B" w:rsidRDefault="00AC09C2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Bold as Brass E2 5C **</w:t>
      </w:r>
    </w:p>
    <w:p w:rsidR="00AC09C2" w:rsidRDefault="00AC09C2" w:rsidP="005C1C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DE4CCE" w:rsidRDefault="00DE4CCE" w:rsidP="005C1C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DE4CCE" w:rsidRPr="00C8738B" w:rsidRDefault="00DE4CCE" w:rsidP="005C1C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C02D4E" w:rsidRPr="00FF4596" w:rsidRDefault="00D51B1E" w:rsidP="00C02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b/>
          <w:color w:val="333333"/>
          <w:sz w:val="22"/>
          <w:szCs w:val="22"/>
          <w:u w:val="single"/>
          <w:bdr w:val="none" w:sz="0" w:space="0" w:color="auto"/>
          <w:lang w:val="en-GB" w:eastAsia="en-GB"/>
        </w:rPr>
      </w:pPr>
      <w:r w:rsidRPr="00FF4596">
        <w:rPr>
          <w:rFonts w:ascii="Calibri" w:eastAsia="Times New Roman" w:hAnsi="Calibri"/>
          <w:b/>
          <w:color w:val="333333"/>
          <w:sz w:val="22"/>
          <w:szCs w:val="22"/>
          <w:u w:val="single"/>
          <w:bdr w:val="none" w:sz="0" w:space="0" w:color="auto"/>
          <w:lang w:val="en-GB" w:eastAsia="en-GB"/>
        </w:rPr>
        <w:lastRenderedPageBreak/>
        <w:t>Satur</w:t>
      </w:r>
      <w:r w:rsidR="00C02D4E" w:rsidRPr="00FF4596">
        <w:rPr>
          <w:rFonts w:ascii="Calibri" w:eastAsia="Times New Roman" w:hAnsi="Calibri"/>
          <w:b/>
          <w:color w:val="333333"/>
          <w:sz w:val="22"/>
          <w:szCs w:val="22"/>
          <w:u w:val="single"/>
          <w:bdr w:val="none" w:sz="0" w:space="0" w:color="auto"/>
          <w:lang w:val="en-GB" w:eastAsia="en-GB"/>
        </w:rPr>
        <w:t>day</w:t>
      </w:r>
    </w:p>
    <w:p w:rsidR="00C8738B" w:rsidRPr="00C8738B" w:rsidRDefault="00C8738B" w:rsidP="00C02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C02D4E" w:rsidRPr="00C8738B" w:rsidRDefault="00C8738B" w:rsidP="00C02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Valerie: </w:t>
      </w:r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Alan, John,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Wull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I set off early and walked into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Coire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proofErr w:type="gram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na</w:t>
      </w:r>
      <w:proofErr w:type="spellEnd"/>
      <w:proofErr w:type="gram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Caime</w:t>
      </w:r>
      <w:proofErr w:type="spellEnd"/>
      <w:r w:rsidR="00BE2DD0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via </w:t>
      </w:r>
      <w:proofErr w:type="spellStart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Coire</w:t>
      </w:r>
      <w:proofErr w:type="spellEnd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Dubh</w:t>
      </w:r>
      <w:proofErr w:type="spellEnd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Mor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, which has to be one of the most beautiful corries, with a stunning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lochan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, surrounded by the peaks of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Liatha</w:t>
      </w:r>
      <w:r w:rsidR="00BE2DD0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ch</w:t>
      </w:r>
      <w:proofErr w:type="spellEnd"/>
      <w:r w:rsidR="00BE2DD0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. An incredible place, a</w:t>
      </w:r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lthough John, after claiming that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Torridon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was one of his favourite places, stepped i</w:t>
      </w:r>
      <w:r w:rsidR="00BE2DD0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nto a bog, and thereafter said “</w:t>
      </w:r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this is s***e</w:t>
      </w:r>
      <w:r w:rsidR="00BE2DD0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”</w:t>
      </w:r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for the rest of the day. It was a gruelling slog up to the</w:t>
      </w:r>
      <w:r w:rsidR="00BE2DD0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notch between the top and the Northern P</w:t>
      </w:r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innacles leading up to the Munro. The top itself was a little airy but not quite as dramatic as the guide book had suggested. John headed back down having bagged his top whilst Alan led </w:t>
      </w:r>
      <w:proofErr w:type="spellStart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Wull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I, suitabl</w:t>
      </w:r>
      <w:r w:rsidR="00BE2DD0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y roped and helmeted, over the Northern P</w:t>
      </w:r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innacles and onto the Munro</w:t>
      </w:r>
      <w:r w:rsidR="00BE2DD0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Mullach</w:t>
      </w:r>
      <w:proofErr w:type="spellEnd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gramStart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an</w:t>
      </w:r>
      <w:proofErr w:type="gramEnd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Rathain</w:t>
      </w:r>
      <w:proofErr w:type="spellEnd"/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. I surprised everyone</w:t>
      </w:r>
      <w:r w:rsidR="00BE2DD0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, and more myself, when I said “I loved that”</w:t>
      </w:r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!! </w:t>
      </w:r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We had planned to do the whole traverse to </w:t>
      </w:r>
      <w:proofErr w:type="spellStart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Spidean</w:t>
      </w:r>
      <w:proofErr w:type="spellEnd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but </w:t>
      </w:r>
      <w:proofErr w:type="spellStart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Wull</w:t>
      </w:r>
      <w:proofErr w:type="spellEnd"/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was suffering with cramp and so we headed down instead</w:t>
      </w:r>
      <w:r w:rsidR="00BE2DD0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back to the hostel for a well earned beer</w:t>
      </w:r>
      <w:r w:rsidR="00BE2DD0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.</w:t>
      </w:r>
      <w:r w:rsidR="00BE2DD0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r w:rsidR="00C02D4E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Thanks again to Al for making that possible. </w:t>
      </w:r>
    </w:p>
    <w:p w:rsidR="00FF20C4" w:rsidRPr="00C8738B" w:rsidRDefault="00FF20C4" w:rsidP="00C02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FF20C4" w:rsidRPr="00C8738B" w:rsidRDefault="00BE2DD0" w:rsidP="00FF2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Davie</w:t>
      </w:r>
      <w:r w:rsidR="00FF20C4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: 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I set off again for</w:t>
      </w:r>
      <w:r w:rsidR="00FF20C4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FF20C4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Strathcarron</w:t>
      </w:r>
      <w:proofErr w:type="spellEnd"/>
      <w:r w:rsidR="00FF20C4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and climbed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Maol</w:t>
      </w:r>
      <w:proofErr w:type="spellEnd"/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Chean-Dearg</w:t>
      </w:r>
      <w:proofErr w:type="spellEnd"/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from </w:t>
      </w:r>
      <w:proofErr w:type="spellStart"/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Coulags</w:t>
      </w:r>
      <w:proofErr w:type="spellEnd"/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, 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passing one of the most well kept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</w:t>
      </w: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othies</w:t>
      </w:r>
      <w:proofErr w:type="spellEnd"/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that </w:t>
      </w: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I have come across</w:t>
      </w:r>
      <w:r w:rsidR="00FF20C4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.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</w:t>
      </w:r>
      <w:r w:rsidR="00FF20C4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This hill 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was surprisingly quiet and </w:t>
      </w:r>
      <w:r w:rsidR="00FF20C4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has fantastic views from NW to NE of all of the </w:t>
      </w:r>
      <w:proofErr w:type="spellStart"/>
      <w:r w:rsidR="00FF20C4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Torridon</w:t>
      </w:r>
      <w:proofErr w:type="spellEnd"/>
      <w:r w:rsidR="00FF20C4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hills and beyond.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Indeed t</w:t>
      </w:r>
      <w:r w:rsidR="00FF20C4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he panoramic window in th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e lounge at </w:t>
      </w:r>
      <w:proofErr w:type="spellStart"/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Torridon</w:t>
      </w:r>
      <w:proofErr w:type="spellEnd"/>
      <w: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 xml:space="preserve"> Youth Hoste</w:t>
      </w:r>
      <w:r w:rsidR="00FF20C4" w:rsidRPr="00C8738B"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  <w:t>l has a very good view of the summit of this hill.</w:t>
      </w:r>
    </w:p>
    <w:p w:rsidR="00FF20C4" w:rsidRPr="00BE2DD0" w:rsidRDefault="00FF20C4" w:rsidP="00BE2D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sz w:val="22"/>
          <w:szCs w:val="22"/>
          <w:bdr w:val="none" w:sz="0" w:space="0" w:color="auto"/>
          <w:lang w:val="en-GB" w:eastAsia="en-GB"/>
        </w:rPr>
      </w:pPr>
    </w:p>
    <w:p w:rsidR="000B18A9" w:rsidRDefault="00096C66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Tony:  Eliz joined</w:t>
      </w:r>
      <w:r w:rsidR="00AC09C2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Charles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I</w:t>
      </w:r>
      <w:r w:rsidR="00AC09C2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for 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what amounted to a tour of the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Coulin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Lodge estate. Initial</w:t>
      </w:r>
      <w:r w:rsidR="00FC42E4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y along the main estate road our route took us by the Lodge and onto a good path SW up into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Coire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gram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an</w:t>
      </w:r>
      <w:proofErr w:type="gram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Leth-uillt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onto the stony summit of </w:t>
      </w:r>
      <w:proofErr w:type="spellStart"/>
      <w:r w:rsidR="00AC09C2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Cuirn</w:t>
      </w:r>
      <w:proofErr w:type="spellEnd"/>
      <w:r w:rsidR="00AC09C2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AC09C2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Liatha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. We enjoyed </w:t>
      </w:r>
      <w:r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another lovely sunny day with great vi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ews of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Liathach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Beinn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Eighe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on the traverse round to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Beinn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Liath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Bheag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before descending steeply east to rejoin the estate road for the </w:t>
      </w:r>
      <w:r w:rsidR="006459D2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pleasant but long walk back via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Loch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Coulin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Loch Clair.</w:t>
      </w:r>
    </w:p>
    <w:p w:rsidR="006459D2" w:rsidRPr="00C8738B" w:rsidRDefault="006459D2" w:rsidP="00AC0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0B18A9" w:rsidRDefault="00BE2DD0" w:rsidP="000B18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James: </w:t>
      </w:r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After yesterday’s ordeal and not getting up until 09:00 the plans were to do a less demanding walk,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Beinn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Damh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was decided on and we set off to the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Torridon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Hotel Car Park. The trees provided shade for the first 1.5 km. On reaching a fork in the path Owen decided to opt for a low level walk to the river and waterfalls. James continued on to the top of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Beinn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Damh</w:t>
      </w:r>
      <w:proofErr w:type="spellEnd"/>
      <w:r w:rsidR="000B18A9" w:rsidRPr="00C8738B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and enjoyed the great views.</w:t>
      </w:r>
    </w:p>
    <w:p w:rsidR="000301AD" w:rsidRDefault="000301AD" w:rsidP="000B18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0301AD" w:rsidRDefault="000301AD" w:rsidP="000B18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In the evening those present gathered to ‘celebrate’ the 250</w:t>
      </w:r>
      <w:r w:rsidRPr="000301A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vertAlign w:val="superscript"/>
          <w:lang w:val="en-GB" w:eastAsia="en-GB"/>
        </w:rPr>
        <w:t>th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Club meet. After a short speech by founder member Alan we enjoyed cake and fizz for the toast to the future.</w:t>
      </w:r>
    </w:p>
    <w:p w:rsidR="00FC42E4" w:rsidRDefault="00FC42E4" w:rsidP="000B18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FC42E4" w:rsidRDefault="00FC42E4" w:rsidP="000B18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Sunday</w:t>
      </w:r>
    </w:p>
    <w:p w:rsidR="00FC42E4" w:rsidRDefault="00FC42E4" w:rsidP="000B18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</w:p>
    <w:p w:rsidR="00FC42E4" w:rsidRPr="00C8738B" w:rsidRDefault="001B5CAE" w:rsidP="000B18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Most of us headed home whilst Jamie</w:t>
      </w:r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, with Liam,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continued his quest to complete the six main </w:t>
      </w:r>
      <w:proofErr w:type="spellStart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Torridon</w:t>
      </w:r>
      <w:proofErr w:type="spellEnd"/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Munro summits on this trip</w:t>
      </w:r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(</w:t>
      </w:r>
      <w:r w:rsidR="00DE4CCE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successfully </w:t>
      </w:r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concluding with </w:t>
      </w:r>
      <w:proofErr w:type="spellStart"/>
      <w:r w:rsidR="00DE4CCE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Beinn</w:t>
      </w:r>
      <w:proofErr w:type="spellEnd"/>
      <w:r w:rsidR="00DE4CCE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Alligin</w:t>
      </w:r>
      <w:proofErr w:type="spellEnd"/>
      <w:r w:rsidR="003D254D"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 xml:space="preserve"> on Monday)</w:t>
      </w:r>
      <w:r>
        <w:rPr>
          <w:rFonts w:ascii="Calibri" w:eastAsia="Times New Roman" w:hAnsi="Calibri"/>
          <w:color w:val="333333"/>
          <w:sz w:val="22"/>
          <w:szCs w:val="22"/>
          <w:bdr w:val="none" w:sz="0" w:space="0" w:color="auto"/>
          <w:lang w:val="en-GB" w:eastAsia="en-GB"/>
        </w:rPr>
        <w:t>.</w:t>
      </w:r>
    </w:p>
    <w:p w:rsidR="000D5247" w:rsidRDefault="000D5247">
      <w:pPr>
        <w:pStyle w:val="Body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DE4CCE" w:rsidRPr="00C8738B" w:rsidRDefault="00DE4CCE">
      <w:pPr>
        <w:pStyle w:val="Body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A good weekend in a good location!</w:t>
      </w:r>
    </w:p>
    <w:p w:rsidR="00A6263C" w:rsidRPr="00C8738B" w:rsidRDefault="00A6263C" w:rsidP="00A6263C">
      <w:pPr>
        <w:rPr>
          <w:rFonts w:ascii="Calibri" w:hAnsi="Calibri"/>
          <w:sz w:val="22"/>
          <w:szCs w:val="22"/>
        </w:rPr>
      </w:pPr>
    </w:p>
    <w:p w:rsidR="005F2CC1" w:rsidRPr="00C8738B" w:rsidRDefault="005F2CC1" w:rsidP="005F2CC1">
      <w:pPr>
        <w:rPr>
          <w:rFonts w:ascii="Calibri" w:hAnsi="Calibri"/>
          <w:sz w:val="22"/>
          <w:szCs w:val="22"/>
        </w:rPr>
      </w:pPr>
    </w:p>
    <w:p w:rsidR="005F2CC1" w:rsidRPr="00BE43B9" w:rsidRDefault="00BE43B9" w:rsidP="00A6263C">
      <w:pPr>
        <w:rPr>
          <w:rFonts w:ascii="Calibri" w:hAnsi="Calibri"/>
          <w:i/>
          <w:sz w:val="22"/>
          <w:szCs w:val="22"/>
        </w:rPr>
      </w:pPr>
      <w:r w:rsidRPr="00BE43B9">
        <w:rPr>
          <w:rFonts w:ascii="Calibri" w:hAnsi="Calibri"/>
          <w:i/>
          <w:sz w:val="22"/>
          <w:szCs w:val="22"/>
        </w:rPr>
        <w:t>Tony</w:t>
      </w:r>
    </w:p>
    <w:sectPr w:rsidR="005F2CC1" w:rsidRPr="00BE43B9" w:rsidSect="00AA2DB8">
      <w:headerReference w:type="default" r:id="rId8"/>
      <w:footerReference w:type="default" r:id="rId9"/>
      <w:pgSz w:w="11900" w:h="16840"/>
      <w:pgMar w:top="567" w:right="851" w:bottom="567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05" w:rsidRDefault="00CA0B05">
      <w:r>
        <w:separator/>
      </w:r>
    </w:p>
  </w:endnote>
  <w:endnote w:type="continuationSeparator" w:id="0">
    <w:p w:rsidR="00CA0B05" w:rsidRDefault="00CA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-web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ED" w:rsidRDefault="00844AED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05" w:rsidRDefault="00CA0B05">
      <w:r>
        <w:separator/>
      </w:r>
    </w:p>
  </w:footnote>
  <w:footnote w:type="continuationSeparator" w:id="0">
    <w:p w:rsidR="00CA0B05" w:rsidRDefault="00CA0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ED" w:rsidRDefault="00844AED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4AED"/>
    <w:rsid w:val="000301AD"/>
    <w:rsid w:val="0007682E"/>
    <w:rsid w:val="00084837"/>
    <w:rsid w:val="000919D4"/>
    <w:rsid w:val="00096C66"/>
    <w:rsid w:val="000B18A9"/>
    <w:rsid w:val="000B6CB8"/>
    <w:rsid w:val="000D33FD"/>
    <w:rsid w:val="000D42F7"/>
    <w:rsid w:val="000D5247"/>
    <w:rsid w:val="0012617E"/>
    <w:rsid w:val="0018517C"/>
    <w:rsid w:val="001A5768"/>
    <w:rsid w:val="001B5CAE"/>
    <w:rsid w:val="001C39CF"/>
    <w:rsid w:val="002134E3"/>
    <w:rsid w:val="00291EDD"/>
    <w:rsid w:val="002E5640"/>
    <w:rsid w:val="0032216D"/>
    <w:rsid w:val="003310A6"/>
    <w:rsid w:val="00350D65"/>
    <w:rsid w:val="00362373"/>
    <w:rsid w:val="003946B9"/>
    <w:rsid w:val="003A7F23"/>
    <w:rsid w:val="003D254D"/>
    <w:rsid w:val="0041786D"/>
    <w:rsid w:val="00435BB6"/>
    <w:rsid w:val="00445BB3"/>
    <w:rsid w:val="0047091B"/>
    <w:rsid w:val="00472199"/>
    <w:rsid w:val="00492ABE"/>
    <w:rsid w:val="00496299"/>
    <w:rsid w:val="004B3985"/>
    <w:rsid w:val="004C1484"/>
    <w:rsid w:val="004F3519"/>
    <w:rsid w:val="005064D2"/>
    <w:rsid w:val="00535240"/>
    <w:rsid w:val="00566D6E"/>
    <w:rsid w:val="00587BD6"/>
    <w:rsid w:val="005B0BC4"/>
    <w:rsid w:val="005C1C7B"/>
    <w:rsid w:val="005C1CD5"/>
    <w:rsid w:val="005F2CC1"/>
    <w:rsid w:val="006041B5"/>
    <w:rsid w:val="0061061C"/>
    <w:rsid w:val="00627EAC"/>
    <w:rsid w:val="00630A1A"/>
    <w:rsid w:val="00641255"/>
    <w:rsid w:val="006459D2"/>
    <w:rsid w:val="00672964"/>
    <w:rsid w:val="006831C5"/>
    <w:rsid w:val="00694318"/>
    <w:rsid w:val="006C7F0D"/>
    <w:rsid w:val="007A2C34"/>
    <w:rsid w:val="00844AED"/>
    <w:rsid w:val="0085249D"/>
    <w:rsid w:val="00872270"/>
    <w:rsid w:val="0089773B"/>
    <w:rsid w:val="008F5918"/>
    <w:rsid w:val="00930D86"/>
    <w:rsid w:val="00936758"/>
    <w:rsid w:val="00971958"/>
    <w:rsid w:val="009C551E"/>
    <w:rsid w:val="00A45C2A"/>
    <w:rsid w:val="00A46EA1"/>
    <w:rsid w:val="00A6263C"/>
    <w:rsid w:val="00A84F06"/>
    <w:rsid w:val="00AA2DB8"/>
    <w:rsid w:val="00AB0DC7"/>
    <w:rsid w:val="00AB170F"/>
    <w:rsid w:val="00AB7FAA"/>
    <w:rsid w:val="00AC09C2"/>
    <w:rsid w:val="00AE2B9A"/>
    <w:rsid w:val="00B24916"/>
    <w:rsid w:val="00B34C84"/>
    <w:rsid w:val="00B62A8D"/>
    <w:rsid w:val="00BE2DD0"/>
    <w:rsid w:val="00BE43B9"/>
    <w:rsid w:val="00C02D4E"/>
    <w:rsid w:val="00C27F55"/>
    <w:rsid w:val="00C312F1"/>
    <w:rsid w:val="00C8597C"/>
    <w:rsid w:val="00C8738B"/>
    <w:rsid w:val="00CA0B05"/>
    <w:rsid w:val="00CC1EAD"/>
    <w:rsid w:val="00CE71DF"/>
    <w:rsid w:val="00CF0799"/>
    <w:rsid w:val="00D07E42"/>
    <w:rsid w:val="00D13A0F"/>
    <w:rsid w:val="00D15A6E"/>
    <w:rsid w:val="00D27FBE"/>
    <w:rsid w:val="00D51B1E"/>
    <w:rsid w:val="00D606A4"/>
    <w:rsid w:val="00D77458"/>
    <w:rsid w:val="00DE4CCE"/>
    <w:rsid w:val="00E20D5B"/>
    <w:rsid w:val="00E66D63"/>
    <w:rsid w:val="00EF5C12"/>
    <w:rsid w:val="00F02959"/>
    <w:rsid w:val="00F40C79"/>
    <w:rsid w:val="00F626DD"/>
    <w:rsid w:val="00F64FF3"/>
    <w:rsid w:val="00FA3049"/>
    <w:rsid w:val="00FC42E4"/>
    <w:rsid w:val="00FD2EBF"/>
    <w:rsid w:val="00FF20C4"/>
    <w:rsid w:val="00F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5918"/>
    <w:rPr>
      <w:u w:val="single"/>
    </w:rPr>
  </w:style>
  <w:style w:type="paragraph" w:customStyle="1" w:styleId="HeaderFooter">
    <w:name w:val="Header &amp; Footer"/>
    <w:rsid w:val="008F591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8F5918"/>
    <w:rPr>
      <w:rFonts w:cs="Arial Unicode MS"/>
      <w:color w:val="000000"/>
      <w:sz w:val="24"/>
      <w:szCs w:val="24"/>
      <w:u w:color="000000"/>
    </w:rPr>
  </w:style>
  <w:style w:type="paragraph" w:customStyle="1" w:styleId="Heading">
    <w:name w:val="Heading"/>
    <w:next w:val="Body"/>
    <w:rsid w:val="008F5918"/>
    <w:pPr>
      <w:keepNext/>
      <w:tabs>
        <w:tab w:val="left" w:pos="2415"/>
      </w:tabs>
      <w:outlineLvl w:val="0"/>
    </w:pPr>
    <w:rPr>
      <w:rFonts w:cs="Arial Unicode MS"/>
      <w:color w:val="000000"/>
      <w:sz w:val="24"/>
      <w:szCs w:val="24"/>
      <w:u w:val="single" w:color="000000"/>
      <w:lang w:val="en-US"/>
    </w:rPr>
  </w:style>
  <w:style w:type="paragraph" w:styleId="NormalWeb">
    <w:name w:val="Normal (Web)"/>
    <w:uiPriority w:val="99"/>
    <w:rsid w:val="008F5918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C3D63-2D1B-4E34-B6F4-1D3FF861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18815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Inglis</dc:creator>
  <cp:lastModifiedBy>Tony Smith</cp:lastModifiedBy>
  <cp:revision>10</cp:revision>
  <dcterms:created xsi:type="dcterms:W3CDTF">2023-06-12T08:44:00Z</dcterms:created>
  <dcterms:modified xsi:type="dcterms:W3CDTF">2023-06-28T14:29:00Z</dcterms:modified>
</cp:coreProperties>
</file>