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6727352"/>
    <w:bookmarkEnd w:id="0"/>
    <w:bookmarkStart w:id="1" w:name="_MON_1488866379"/>
    <w:bookmarkEnd w:id="1"/>
    <w:p w14:paraId="08CC4F5E" w14:textId="147FBA89" w:rsidR="000E1219" w:rsidRDefault="000527D9">
      <w:r>
        <w:object w:dxaOrig="8266" w:dyaOrig="3022" w14:anchorId="2BE3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2pt;height:148.8pt" o:ole="" fillcolor="window">
            <v:imagedata r:id="rId5" o:title=""/>
          </v:shape>
          <o:OLEObject Type="Embed" ProgID="Word.Picture.8" ShapeID="_x0000_i1025" DrawAspect="Content" ObjectID="_1767954901" r:id="rId6"/>
        </w:object>
      </w:r>
    </w:p>
    <w:p w14:paraId="210D8F35" w14:textId="77777777" w:rsidR="000E1219" w:rsidRDefault="000E1219"/>
    <w:p w14:paraId="203BB7BA" w14:textId="77777777" w:rsidR="000E1219" w:rsidRDefault="000E1219">
      <w:pPr>
        <w:pStyle w:val="Heading4"/>
        <w:rPr>
          <w:rFonts w:ascii="Calibri" w:hAnsi="Calibri"/>
        </w:rPr>
      </w:pPr>
      <w:r>
        <w:rPr>
          <w:rFonts w:ascii="Calibri" w:hAnsi="Calibri"/>
        </w:rPr>
        <w:t>Black Dog Meet</w:t>
      </w:r>
    </w:p>
    <w:p w14:paraId="2E041B62" w14:textId="77777777" w:rsidR="000E1219" w:rsidRDefault="000E1219">
      <w:pPr>
        <w:tabs>
          <w:tab w:val="left" w:pos="2415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40"/>
          <w:u w:val="single"/>
        </w:rPr>
        <w:t xml:space="preserve"> </w:t>
      </w:r>
      <w:r>
        <w:rPr>
          <w:rFonts w:ascii="Arial" w:hAnsi="Arial"/>
          <w:sz w:val="32"/>
        </w:rPr>
        <w:t xml:space="preserve">                                       </w:t>
      </w:r>
    </w:p>
    <w:p w14:paraId="6E9B5D02" w14:textId="09508BC8" w:rsidR="000E1219" w:rsidRDefault="00D83585">
      <w:pPr>
        <w:tabs>
          <w:tab w:val="left" w:pos="2415"/>
        </w:tabs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bCs/>
          <w:sz w:val="32"/>
        </w:rPr>
        <w:t>No</w:t>
      </w:r>
      <w:r w:rsidRPr="006E6D55">
        <w:rPr>
          <w:rFonts w:ascii="Calibri" w:hAnsi="Calibri"/>
          <w:b/>
          <w:bCs/>
          <w:sz w:val="32"/>
        </w:rPr>
        <w:t xml:space="preserve">. </w:t>
      </w:r>
      <w:r w:rsidR="006E6D55" w:rsidRPr="006E6D55">
        <w:rPr>
          <w:rFonts w:ascii="Calibri" w:hAnsi="Calibri"/>
          <w:b/>
          <w:bCs/>
          <w:sz w:val="32"/>
        </w:rPr>
        <w:t>258</w:t>
      </w:r>
      <w:r>
        <w:rPr>
          <w:rFonts w:ascii="Calibri" w:hAnsi="Calibri"/>
          <w:b/>
          <w:bCs/>
          <w:sz w:val="32"/>
        </w:rPr>
        <w:t xml:space="preserve"> </w:t>
      </w:r>
      <w:proofErr w:type="spellStart"/>
      <w:r w:rsidR="00605F74">
        <w:rPr>
          <w:rFonts w:ascii="Calibri" w:hAnsi="Calibri"/>
          <w:b/>
          <w:sz w:val="32"/>
        </w:rPr>
        <w:t>Logierait</w:t>
      </w:r>
      <w:proofErr w:type="spellEnd"/>
      <w:r w:rsidR="00605F74">
        <w:rPr>
          <w:rFonts w:ascii="Calibri" w:hAnsi="Calibri"/>
          <w:b/>
          <w:sz w:val="32"/>
        </w:rPr>
        <w:t xml:space="preserve"> Lodges, Perthshire</w:t>
      </w:r>
    </w:p>
    <w:p w14:paraId="594C10D5" w14:textId="77777777" w:rsidR="000E1219" w:rsidRDefault="000E1219">
      <w:pPr>
        <w:tabs>
          <w:tab w:val="left" w:pos="2415"/>
        </w:tabs>
        <w:rPr>
          <w:rFonts w:ascii="Arial" w:hAnsi="Arial"/>
          <w:b/>
          <w:sz w:val="32"/>
        </w:rPr>
      </w:pPr>
    </w:p>
    <w:p w14:paraId="562EA600" w14:textId="32D00647" w:rsidR="000E1219" w:rsidRDefault="007B5E01">
      <w:pPr>
        <w:tabs>
          <w:tab w:val="left" w:pos="241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Friday </w:t>
      </w:r>
      <w:r w:rsidR="005A7112">
        <w:rPr>
          <w:rFonts w:ascii="Calibri" w:hAnsi="Calibri"/>
          <w:b/>
          <w:sz w:val="28"/>
        </w:rPr>
        <w:t>19</w:t>
      </w:r>
      <w:r>
        <w:rPr>
          <w:rFonts w:ascii="Calibri" w:hAnsi="Calibri"/>
          <w:b/>
          <w:sz w:val="28"/>
          <w:vertAlign w:val="superscript"/>
        </w:rPr>
        <w:t>th</w:t>
      </w:r>
      <w:r w:rsidR="00D83585">
        <w:rPr>
          <w:rFonts w:ascii="Calibri" w:hAnsi="Calibri"/>
          <w:b/>
          <w:sz w:val="28"/>
        </w:rPr>
        <w:t xml:space="preserve"> </w:t>
      </w:r>
      <w:r w:rsidR="00A32DE8">
        <w:rPr>
          <w:rFonts w:ascii="Calibri" w:hAnsi="Calibri"/>
          <w:b/>
          <w:sz w:val="28"/>
        </w:rPr>
        <w:t>-</w:t>
      </w:r>
      <w:r w:rsidR="003758ED">
        <w:rPr>
          <w:rFonts w:ascii="Calibri" w:hAnsi="Calibri"/>
          <w:b/>
          <w:sz w:val="28"/>
        </w:rPr>
        <w:t xml:space="preserve"> </w:t>
      </w:r>
      <w:r w:rsidR="006E6D55">
        <w:rPr>
          <w:rFonts w:ascii="Calibri" w:hAnsi="Calibri"/>
          <w:b/>
          <w:sz w:val="28"/>
        </w:rPr>
        <w:t>Sun</w:t>
      </w:r>
      <w:r w:rsidR="005A7112">
        <w:rPr>
          <w:rFonts w:ascii="Calibri" w:hAnsi="Calibri"/>
          <w:b/>
          <w:sz w:val="28"/>
        </w:rPr>
        <w:t>day 2</w:t>
      </w:r>
      <w:r w:rsidR="006E6D55">
        <w:rPr>
          <w:rFonts w:ascii="Calibri" w:hAnsi="Calibri"/>
          <w:b/>
          <w:sz w:val="28"/>
        </w:rPr>
        <w:t>1</w:t>
      </w:r>
      <w:r w:rsidR="006E6D55" w:rsidRPr="006E6D55">
        <w:rPr>
          <w:rFonts w:ascii="Calibri" w:hAnsi="Calibri"/>
          <w:b/>
          <w:sz w:val="28"/>
          <w:vertAlign w:val="superscript"/>
        </w:rPr>
        <w:t>st</w:t>
      </w:r>
      <w:r w:rsidR="006E6D55">
        <w:rPr>
          <w:rFonts w:ascii="Calibri" w:hAnsi="Calibri"/>
          <w:b/>
          <w:sz w:val="28"/>
        </w:rPr>
        <w:t xml:space="preserve"> </w:t>
      </w:r>
      <w:r w:rsidR="00605F74">
        <w:rPr>
          <w:rFonts w:ascii="Calibri" w:hAnsi="Calibri"/>
          <w:b/>
          <w:sz w:val="28"/>
        </w:rPr>
        <w:t>January</w:t>
      </w:r>
      <w:r w:rsidR="009A6270">
        <w:rPr>
          <w:rFonts w:ascii="Calibri" w:hAnsi="Calibri"/>
          <w:b/>
          <w:sz w:val="28"/>
        </w:rPr>
        <w:t xml:space="preserve"> 202</w:t>
      </w:r>
      <w:r w:rsidR="005A7112">
        <w:rPr>
          <w:rFonts w:ascii="Calibri" w:hAnsi="Calibri"/>
          <w:b/>
          <w:sz w:val="28"/>
        </w:rPr>
        <w:t>4</w:t>
      </w:r>
    </w:p>
    <w:p w14:paraId="56A33A0C" w14:textId="77777777" w:rsidR="000E1219" w:rsidRDefault="000E1219">
      <w:pPr>
        <w:tabs>
          <w:tab w:val="left" w:pos="2415"/>
        </w:tabs>
        <w:rPr>
          <w:rFonts w:ascii="Arial" w:hAnsi="Arial"/>
        </w:rPr>
      </w:pPr>
    </w:p>
    <w:p w14:paraId="4EF6B55A" w14:textId="77777777" w:rsidR="000E1219" w:rsidRDefault="000E1219">
      <w:pPr>
        <w:tabs>
          <w:tab w:val="left" w:pos="2415"/>
        </w:tabs>
        <w:rPr>
          <w:rFonts w:ascii="Arial" w:hAnsi="Arial"/>
        </w:rPr>
      </w:pPr>
    </w:p>
    <w:p w14:paraId="0A221C13" w14:textId="77777777" w:rsidR="00AE54CE" w:rsidRDefault="000E1219">
      <w:pPr>
        <w:tabs>
          <w:tab w:val="left" w:pos="241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In Attendance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99BC4E4" w14:textId="77777777" w:rsidR="00AE54CE" w:rsidRDefault="00AE54CE">
      <w:pPr>
        <w:tabs>
          <w:tab w:val="left" w:pos="2415"/>
        </w:tabs>
        <w:rPr>
          <w:rFonts w:ascii="Calibri" w:hAnsi="Calibri"/>
          <w:sz w:val="22"/>
          <w:szCs w:val="22"/>
        </w:rPr>
      </w:pPr>
    </w:p>
    <w:p w14:paraId="4B705805" w14:textId="77777777" w:rsidR="00D6699F" w:rsidRDefault="00AE54CE">
      <w:pPr>
        <w:tabs>
          <w:tab w:val="left" w:pos="241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Charles Alexander,</w:t>
      </w:r>
      <w:r w:rsidR="00605F74">
        <w:rPr>
          <w:rFonts w:ascii="Calibri" w:hAnsi="Calibri"/>
          <w:sz w:val="22"/>
          <w:szCs w:val="22"/>
        </w:rPr>
        <w:t xml:space="preserve"> </w:t>
      </w:r>
      <w:r w:rsidR="009A6270">
        <w:rPr>
          <w:rFonts w:ascii="Calibri" w:hAnsi="Calibri"/>
          <w:sz w:val="22"/>
          <w:szCs w:val="22"/>
        </w:rPr>
        <w:t>Davie Cameron</w:t>
      </w:r>
      <w:r>
        <w:rPr>
          <w:rFonts w:ascii="Calibri" w:hAnsi="Calibri"/>
          <w:sz w:val="22"/>
          <w:szCs w:val="22"/>
        </w:rPr>
        <w:t xml:space="preserve">, </w:t>
      </w:r>
      <w:r w:rsidR="000E1219">
        <w:rPr>
          <w:rFonts w:ascii="Calibri" w:hAnsi="Calibri"/>
          <w:sz w:val="22"/>
          <w:szCs w:val="22"/>
        </w:rPr>
        <w:t>Lorna Smith</w:t>
      </w:r>
      <w:r>
        <w:rPr>
          <w:rFonts w:ascii="Calibri" w:hAnsi="Calibri"/>
          <w:sz w:val="22"/>
          <w:szCs w:val="22"/>
        </w:rPr>
        <w:t xml:space="preserve">, </w:t>
      </w:r>
      <w:r w:rsidR="000E1219">
        <w:rPr>
          <w:rFonts w:ascii="Calibri" w:hAnsi="Calibri"/>
          <w:sz w:val="22"/>
          <w:szCs w:val="22"/>
        </w:rPr>
        <w:t>Tony Smith</w:t>
      </w:r>
      <w:r>
        <w:rPr>
          <w:rFonts w:ascii="Calibri" w:hAnsi="Calibri"/>
          <w:sz w:val="22"/>
          <w:szCs w:val="22"/>
        </w:rPr>
        <w:t xml:space="preserve">, Val Inglis, </w:t>
      </w:r>
      <w:proofErr w:type="spellStart"/>
      <w:r w:rsidR="009A6270">
        <w:rPr>
          <w:rFonts w:ascii="Calibri" w:hAnsi="Calibri"/>
          <w:sz w:val="22"/>
          <w:szCs w:val="22"/>
        </w:rPr>
        <w:t>Wull</w:t>
      </w:r>
      <w:proofErr w:type="spellEnd"/>
      <w:r w:rsidR="009A6270">
        <w:rPr>
          <w:rFonts w:ascii="Calibri" w:hAnsi="Calibri"/>
          <w:sz w:val="22"/>
          <w:szCs w:val="22"/>
        </w:rPr>
        <w:t xml:space="preserve"> Clark</w:t>
      </w:r>
      <w:r>
        <w:rPr>
          <w:rFonts w:ascii="Calibri" w:hAnsi="Calibri"/>
          <w:sz w:val="22"/>
          <w:szCs w:val="22"/>
        </w:rPr>
        <w:t>,</w:t>
      </w:r>
    </w:p>
    <w:p w14:paraId="7B4CDB1D" w14:textId="687429B1" w:rsidR="006E6D55" w:rsidRDefault="00F576B3">
      <w:pPr>
        <w:tabs>
          <w:tab w:val="left" w:pos="241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Liz Kennedy</w:t>
      </w:r>
      <w:r w:rsidR="00AE54C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Rachel Yeats, </w:t>
      </w:r>
      <w:r w:rsidR="00061D25">
        <w:rPr>
          <w:rFonts w:ascii="Calibri" w:hAnsi="Calibri"/>
          <w:sz w:val="22"/>
          <w:szCs w:val="22"/>
        </w:rPr>
        <w:t>James Yeats</w:t>
      </w:r>
      <w:r w:rsidR="00AE54C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Ruth Cranswick</w:t>
      </w:r>
      <w:r w:rsidR="00AE54CE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Richard Marwood</w:t>
      </w:r>
      <w:r w:rsidR="00605F74">
        <w:rPr>
          <w:rFonts w:ascii="Calibri" w:hAnsi="Calibri"/>
          <w:sz w:val="22"/>
          <w:szCs w:val="22"/>
        </w:rPr>
        <w:t>.</w:t>
      </w:r>
    </w:p>
    <w:p w14:paraId="68FEEF5B" w14:textId="0E3443D6" w:rsidR="00061D25" w:rsidRPr="006E6D55" w:rsidRDefault="00DC636F">
      <w:pPr>
        <w:tabs>
          <w:tab w:val="left" w:pos="241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Owen Clark for </w:t>
      </w:r>
      <w:r w:rsidR="001030A9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AGM.</w:t>
      </w:r>
    </w:p>
    <w:p w14:paraId="5B90882E" w14:textId="693F91DB" w:rsidR="00061D25" w:rsidRPr="001E575B" w:rsidRDefault="00061D25" w:rsidP="00605F74">
      <w:pPr>
        <w:pStyle w:val="NormalWeb"/>
      </w:pPr>
      <w:r w:rsidRPr="001E575B">
        <w:tab/>
      </w:r>
      <w:r w:rsidRPr="001E575B">
        <w:tab/>
      </w:r>
      <w:r w:rsidRPr="001E575B">
        <w:tab/>
      </w:r>
    </w:p>
    <w:p w14:paraId="52C53383" w14:textId="50DE245B" w:rsidR="000E1219" w:rsidRDefault="00E95C3F" w:rsidP="00AE54CE">
      <w:pPr>
        <w:tabs>
          <w:tab w:val="left" w:pos="2415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Hills Climbed</w:t>
      </w:r>
    </w:p>
    <w:p w14:paraId="72560A85" w14:textId="77777777" w:rsidR="000E1219" w:rsidRDefault="000E1219">
      <w:pPr>
        <w:rPr>
          <w:rFonts w:ascii="Calibri" w:hAnsi="Calibri" w:cs="Calibri"/>
          <w:sz w:val="22"/>
          <w:szCs w:val="22"/>
        </w:rPr>
      </w:pPr>
    </w:p>
    <w:p w14:paraId="69DE79AA" w14:textId="3C47E2A4" w:rsidR="000E1219" w:rsidRDefault="000E1219">
      <w:pPr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Friday</w:t>
      </w:r>
    </w:p>
    <w:p w14:paraId="3A8AF3A4" w14:textId="5AD3E6A1" w:rsidR="008123F0" w:rsidRDefault="00E95C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Lorna </w:t>
      </w:r>
      <w:r w:rsidR="00D6699F">
        <w:rPr>
          <w:rFonts w:ascii="Calibri" w:hAnsi="Calibri" w:cs="Calibri"/>
          <w:sz w:val="22"/>
          <w:szCs w:val="22"/>
        </w:rPr>
        <w:t>&amp;</w:t>
      </w:r>
      <w:r>
        <w:rPr>
          <w:rFonts w:ascii="Calibri" w:hAnsi="Calibri" w:cs="Calibri"/>
          <w:sz w:val="22"/>
          <w:szCs w:val="22"/>
        </w:rPr>
        <w:t xml:space="preserve"> Tony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4D4816">
        <w:rPr>
          <w:rFonts w:ascii="Calibri" w:hAnsi="Calibri" w:cs="Calibri"/>
          <w:sz w:val="22"/>
          <w:szCs w:val="22"/>
        </w:rPr>
        <w:t>Cnoc</w:t>
      </w:r>
      <w:proofErr w:type="spellEnd"/>
      <w:r w:rsidR="004D4816">
        <w:rPr>
          <w:rFonts w:ascii="Calibri" w:hAnsi="Calibri" w:cs="Calibri"/>
          <w:sz w:val="22"/>
          <w:szCs w:val="22"/>
        </w:rPr>
        <w:t xml:space="preserve"> Loch Dunmore</w:t>
      </w:r>
      <w:r>
        <w:rPr>
          <w:rFonts w:ascii="Calibri" w:hAnsi="Calibri" w:cs="Calibri"/>
          <w:sz w:val="22"/>
          <w:szCs w:val="22"/>
        </w:rPr>
        <w:t xml:space="preserve"> (</w:t>
      </w:r>
      <w:r w:rsidR="004D4816">
        <w:rPr>
          <w:rFonts w:ascii="Calibri" w:hAnsi="Calibri" w:cs="Calibri"/>
          <w:sz w:val="22"/>
          <w:szCs w:val="22"/>
        </w:rPr>
        <w:t>147m</w:t>
      </w:r>
      <w:r>
        <w:rPr>
          <w:rFonts w:ascii="Calibri" w:hAnsi="Calibri" w:cs="Calibri"/>
          <w:sz w:val="22"/>
          <w:szCs w:val="22"/>
        </w:rPr>
        <w:t xml:space="preserve">) &amp; </w:t>
      </w:r>
      <w:r w:rsidR="004D4816">
        <w:rPr>
          <w:rFonts w:ascii="Calibri" w:hAnsi="Calibri" w:cs="Calibri"/>
          <w:sz w:val="22"/>
          <w:szCs w:val="22"/>
        </w:rPr>
        <w:t xml:space="preserve">Dunmore Hill </w:t>
      </w:r>
      <w:r>
        <w:rPr>
          <w:rFonts w:ascii="Calibri" w:hAnsi="Calibri" w:cs="Calibri"/>
          <w:sz w:val="22"/>
          <w:szCs w:val="22"/>
        </w:rPr>
        <w:t>(</w:t>
      </w:r>
      <w:r w:rsidR="004D4816">
        <w:rPr>
          <w:rFonts w:ascii="Calibri" w:hAnsi="Calibri" w:cs="Calibri"/>
          <w:sz w:val="22"/>
          <w:szCs w:val="22"/>
        </w:rPr>
        <w:t>153</w:t>
      </w:r>
      <w:r w:rsidR="000F475F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)</w:t>
      </w:r>
    </w:p>
    <w:p w14:paraId="50A2CD63" w14:textId="5F28C7EF" w:rsidR="000E1219" w:rsidRDefault="000E1219">
      <w:pPr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ab/>
      </w:r>
      <w:r>
        <w:rPr>
          <w:rFonts w:ascii="Calibri" w:hAnsi="Calibri" w:cs="Calibri"/>
          <w:sz w:val="22"/>
          <w:szCs w:val="22"/>
          <w:lang w:eastAsia="en-GB"/>
        </w:rPr>
        <w:tab/>
      </w:r>
      <w:r>
        <w:rPr>
          <w:rFonts w:ascii="Calibri" w:hAnsi="Calibri" w:cs="Calibri"/>
          <w:sz w:val="22"/>
          <w:szCs w:val="22"/>
          <w:lang w:eastAsia="en-GB"/>
        </w:rPr>
        <w:tab/>
      </w:r>
    </w:p>
    <w:p w14:paraId="10AE3C23" w14:textId="77777777" w:rsidR="000E1219" w:rsidRDefault="000E1219">
      <w:pPr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Saturday</w:t>
      </w:r>
    </w:p>
    <w:p w14:paraId="68191CC8" w14:textId="3137A022" w:rsidR="00B90178" w:rsidRDefault="00E95C3F">
      <w:pPr>
        <w:rPr>
          <w:rFonts w:ascii="Calibri" w:hAnsi="Calibri" w:cs="Calibri"/>
          <w:bCs/>
          <w:sz w:val="22"/>
          <w:szCs w:val="22"/>
          <w:lang w:eastAsia="en-GB"/>
        </w:rPr>
      </w:pPr>
      <w:r>
        <w:rPr>
          <w:rFonts w:ascii="Calibri" w:hAnsi="Calibri" w:cs="Calibri"/>
          <w:bCs/>
          <w:sz w:val="22"/>
          <w:szCs w:val="22"/>
          <w:lang w:eastAsia="en-GB"/>
        </w:rPr>
        <w:t>Richard, Ruth &amp; Charles</w:t>
      </w:r>
      <w:r>
        <w:rPr>
          <w:rFonts w:ascii="Calibri" w:hAnsi="Calibri" w:cs="Calibri"/>
          <w:bCs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sz w:val="22"/>
          <w:szCs w:val="22"/>
          <w:lang w:eastAsia="en-GB"/>
        </w:rPr>
        <w:tab/>
      </w:r>
      <w:r w:rsidR="00B90178">
        <w:rPr>
          <w:rFonts w:ascii="Calibri" w:hAnsi="Calibri" w:cs="Calibri"/>
          <w:bCs/>
          <w:sz w:val="22"/>
          <w:szCs w:val="22"/>
          <w:lang w:eastAsia="en-GB"/>
        </w:rPr>
        <w:t xml:space="preserve">Ben </w:t>
      </w:r>
      <w:proofErr w:type="spellStart"/>
      <w:r w:rsidR="00B90178">
        <w:rPr>
          <w:rFonts w:ascii="Calibri" w:hAnsi="Calibri" w:cs="Calibri"/>
          <w:bCs/>
          <w:sz w:val="22"/>
          <w:szCs w:val="22"/>
          <w:lang w:eastAsia="en-GB"/>
        </w:rPr>
        <w:t>Vrackie</w:t>
      </w:r>
      <w:proofErr w:type="spellEnd"/>
      <w:r>
        <w:rPr>
          <w:rFonts w:ascii="Calibri" w:hAnsi="Calibri" w:cs="Calibri"/>
          <w:bCs/>
          <w:sz w:val="22"/>
          <w:szCs w:val="22"/>
          <w:lang w:eastAsia="en-GB"/>
        </w:rPr>
        <w:t xml:space="preserve"> (</w:t>
      </w:r>
      <w:r w:rsidR="003758ED">
        <w:rPr>
          <w:rFonts w:ascii="Calibri" w:hAnsi="Calibri" w:cs="Calibri"/>
          <w:bCs/>
          <w:sz w:val="22"/>
          <w:szCs w:val="22"/>
          <w:lang w:eastAsia="en-GB"/>
        </w:rPr>
        <w:t>841m</w:t>
      </w:r>
      <w:r>
        <w:rPr>
          <w:rFonts w:ascii="Calibri" w:hAnsi="Calibri" w:cs="Calibri"/>
          <w:bCs/>
          <w:sz w:val="22"/>
          <w:szCs w:val="22"/>
          <w:lang w:eastAsia="en-GB"/>
        </w:rPr>
        <w:t>)</w:t>
      </w:r>
    </w:p>
    <w:p w14:paraId="4ABB94B5" w14:textId="15627C68" w:rsidR="004D4816" w:rsidRPr="004D4816" w:rsidRDefault="00E95C3F">
      <w:pPr>
        <w:rPr>
          <w:rFonts w:ascii="Calibri" w:hAnsi="Calibri" w:cs="Calibri"/>
          <w:bCs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</w:rPr>
        <w:t xml:space="preserve">Davie, James, Val, </w:t>
      </w:r>
      <w:proofErr w:type="spellStart"/>
      <w:r>
        <w:rPr>
          <w:rFonts w:ascii="Calibri" w:hAnsi="Calibri" w:cs="Calibri"/>
          <w:sz w:val="22"/>
          <w:szCs w:val="22"/>
        </w:rPr>
        <w:t>Wull</w:t>
      </w:r>
      <w:proofErr w:type="spellEnd"/>
      <w:r>
        <w:rPr>
          <w:rFonts w:ascii="Calibri" w:hAnsi="Calibri" w:cs="Calibri"/>
          <w:sz w:val="22"/>
          <w:szCs w:val="22"/>
        </w:rPr>
        <w:t xml:space="preserve"> &amp; Liz</w:t>
      </w:r>
      <w:r>
        <w:rPr>
          <w:rFonts w:ascii="Calibri" w:hAnsi="Calibri" w:cs="Calibri"/>
          <w:sz w:val="22"/>
          <w:szCs w:val="22"/>
        </w:rPr>
        <w:tab/>
      </w:r>
      <w:r w:rsidR="004D4816">
        <w:rPr>
          <w:rFonts w:ascii="Calibri" w:hAnsi="Calibri" w:cs="Calibri"/>
          <w:sz w:val="22"/>
          <w:szCs w:val="22"/>
        </w:rPr>
        <w:t xml:space="preserve">Creag </w:t>
      </w:r>
      <w:proofErr w:type="spellStart"/>
      <w:r w:rsidR="004D4816">
        <w:rPr>
          <w:rFonts w:ascii="Calibri" w:hAnsi="Calibri" w:cs="Calibri"/>
          <w:sz w:val="22"/>
          <w:szCs w:val="22"/>
        </w:rPr>
        <w:t>Uchdag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r w:rsidR="004D4816">
        <w:rPr>
          <w:rFonts w:ascii="Calibri" w:hAnsi="Calibri" w:cs="Calibri"/>
          <w:sz w:val="22"/>
          <w:szCs w:val="22"/>
        </w:rPr>
        <w:t>879m</w:t>
      </w:r>
      <w:r>
        <w:rPr>
          <w:rFonts w:ascii="Calibri" w:hAnsi="Calibri" w:cs="Calibri"/>
          <w:sz w:val="22"/>
          <w:szCs w:val="22"/>
        </w:rPr>
        <w:t>)</w:t>
      </w:r>
    </w:p>
    <w:p w14:paraId="1840A3EC" w14:textId="77777777" w:rsidR="000E1219" w:rsidRDefault="000E1219">
      <w:pPr>
        <w:ind w:left="3600" w:hanging="3600"/>
        <w:rPr>
          <w:rFonts w:ascii="Calibri" w:hAnsi="Calibri" w:cs="Calibri"/>
          <w:sz w:val="22"/>
          <w:szCs w:val="22"/>
          <w:lang w:eastAsia="en-GB"/>
        </w:rPr>
      </w:pPr>
    </w:p>
    <w:p w14:paraId="7A9039E5" w14:textId="743DC84A" w:rsidR="000E1219" w:rsidRDefault="00B72F81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Notes and </w:t>
      </w:r>
      <w:r w:rsidR="009A6270">
        <w:rPr>
          <w:rFonts w:ascii="Calibri" w:hAnsi="Calibri" w:cs="Calibri"/>
          <w:b/>
          <w:sz w:val="22"/>
          <w:szCs w:val="22"/>
          <w:u w:val="single"/>
        </w:rPr>
        <w:t>Summar</w:t>
      </w:r>
      <w:r w:rsidR="001E575B">
        <w:rPr>
          <w:rFonts w:ascii="Calibri" w:hAnsi="Calibri" w:cs="Calibri"/>
          <w:b/>
          <w:sz w:val="22"/>
          <w:szCs w:val="22"/>
          <w:u w:val="single"/>
        </w:rPr>
        <w:t>ies</w:t>
      </w:r>
    </w:p>
    <w:p w14:paraId="61E5F062" w14:textId="77777777" w:rsidR="00B72F81" w:rsidRDefault="00B72F81" w:rsidP="00513A44">
      <w:pPr>
        <w:rPr>
          <w:rFonts w:ascii="Calibri" w:hAnsi="Calibri" w:cs="Calibri"/>
          <w:sz w:val="22"/>
          <w:szCs w:val="22"/>
        </w:rPr>
      </w:pPr>
    </w:p>
    <w:p w14:paraId="6765E9A7" w14:textId="77777777" w:rsidR="00B72F81" w:rsidRDefault="00B72F81" w:rsidP="00513A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Friday</w:t>
      </w:r>
    </w:p>
    <w:p w14:paraId="4D5C0BDA" w14:textId="02BB52D8" w:rsidR="00513A44" w:rsidRDefault="0026208E" w:rsidP="00513A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Charles</w:t>
      </w:r>
      <w:r>
        <w:rPr>
          <w:rFonts w:ascii="Calibri" w:hAnsi="Calibri" w:cs="Calibri"/>
          <w:sz w:val="22"/>
          <w:szCs w:val="22"/>
        </w:rPr>
        <w:t xml:space="preserve"> </w:t>
      </w:r>
      <w:r w:rsidR="00513A44">
        <w:rPr>
          <w:rFonts w:ascii="Calibri" w:hAnsi="Calibri" w:cs="Calibri"/>
          <w:sz w:val="22"/>
          <w:szCs w:val="22"/>
        </w:rPr>
        <w:t xml:space="preserve">“got up to about 750 metres on Ben </w:t>
      </w:r>
      <w:proofErr w:type="spellStart"/>
      <w:r w:rsidR="00513A44">
        <w:rPr>
          <w:rFonts w:ascii="Calibri" w:hAnsi="Calibri" w:cs="Calibri"/>
          <w:sz w:val="22"/>
          <w:szCs w:val="22"/>
        </w:rPr>
        <w:t>Vrackie</w:t>
      </w:r>
      <w:proofErr w:type="spellEnd"/>
      <w:r w:rsidR="00513A44">
        <w:rPr>
          <w:rFonts w:ascii="Calibri" w:hAnsi="Calibri" w:cs="Calibri"/>
          <w:sz w:val="22"/>
          <w:szCs w:val="22"/>
        </w:rPr>
        <w:t xml:space="preserve"> on lovely powdery snow. The path disappeared as the cloud came down so decided to turn back, with a view to trying again on Saturday.” </w:t>
      </w:r>
    </w:p>
    <w:p w14:paraId="48B6C787" w14:textId="5F3F98DD" w:rsidR="0026208E" w:rsidRDefault="0026208E" w:rsidP="0026208E">
      <w:pPr>
        <w:rPr>
          <w:rFonts w:ascii="Calibri" w:hAnsi="Calibri" w:cs="Calibri"/>
          <w:sz w:val="22"/>
          <w:szCs w:val="22"/>
          <w:lang w:eastAsia="en-GB"/>
        </w:rPr>
      </w:pPr>
    </w:p>
    <w:p w14:paraId="27FC1B89" w14:textId="3452796D" w:rsidR="008408F9" w:rsidRDefault="00605F74" w:rsidP="008408F9">
      <w:pPr>
        <w:pStyle w:val="NormalWeb"/>
        <w:rPr>
          <w:sz w:val="24"/>
          <w:szCs w:val="24"/>
        </w:rPr>
      </w:pPr>
      <w:r>
        <w:rPr>
          <w:b/>
          <w:bCs/>
        </w:rPr>
        <w:t xml:space="preserve">Lorna and </w:t>
      </w:r>
      <w:r w:rsidR="00117BA8">
        <w:rPr>
          <w:b/>
          <w:bCs/>
        </w:rPr>
        <w:t>Tony</w:t>
      </w:r>
      <w:r w:rsidR="008408F9">
        <w:t xml:space="preserve">. Tony writes: </w:t>
      </w:r>
      <w:r w:rsidR="003758ED">
        <w:t>“</w:t>
      </w:r>
      <w:r w:rsidR="00B72F81">
        <w:t xml:space="preserve">We climbed </w:t>
      </w:r>
      <w:proofErr w:type="spellStart"/>
      <w:r w:rsidR="008408F9">
        <w:t>Cnoc</w:t>
      </w:r>
      <w:proofErr w:type="spellEnd"/>
      <w:r w:rsidR="008408F9">
        <w:t xml:space="preserve"> Loch Dunmore and Dunmore Hill</w:t>
      </w:r>
      <w:r w:rsidR="00AB1FA1">
        <w:t xml:space="preserve">, </w:t>
      </w:r>
      <w:r w:rsidR="00B72F81">
        <w:t>b</w:t>
      </w:r>
      <w:r w:rsidR="00AB1FA1">
        <w:t>oth “tumps”</w:t>
      </w:r>
      <w:r w:rsidR="00B72F81">
        <w:t>,</w:t>
      </w:r>
      <w:r w:rsidR="008408F9">
        <w:t xml:space="preserve"> on a pleasant circuit in Loch </w:t>
      </w:r>
      <w:proofErr w:type="spellStart"/>
      <w:r w:rsidR="008408F9">
        <w:t>Faskally</w:t>
      </w:r>
      <w:proofErr w:type="spellEnd"/>
      <w:r w:rsidR="008408F9">
        <w:t xml:space="preserve"> Woods just north of Pitlochry. Good walking on snow covered, way-marked, forest trails with short 'off-piste' detours to take in these two little hills.</w:t>
      </w:r>
      <w:r w:rsidR="00AB1FA1">
        <w:t>”</w:t>
      </w:r>
    </w:p>
    <w:p w14:paraId="54FE900B" w14:textId="0DB92B38" w:rsidR="001E575B" w:rsidRDefault="001E575B" w:rsidP="00605F74">
      <w:pPr>
        <w:pStyle w:val="NormalWeb"/>
      </w:pPr>
    </w:p>
    <w:p w14:paraId="0392DC20" w14:textId="77777777" w:rsidR="00B72F81" w:rsidRDefault="00B72F81" w:rsidP="0081603F">
      <w:pPr>
        <w:pStyle w:val="NormalWeb"/>
      </w:pPr>
      <w:r>
        <w:t>Saturday</w:t>
      </w:r>
    </w:p>
    <w:p w14:paraId="2935A8B7" w14:textId="400CDCE4" w:rsidR="00F576B3" w:rsidRDefault="00A30631" w:rsidP="0081603F">
      <w:pPr>
        <w:pStyle w:val="NormalWeb"/>
        <w:rPr>
          <w:b/>
          <w:bCs/>
        </w:rPr>
      </w:pPr>
      <w:r>
        <w:rPr>
          <w:b/>
          <w:bCs/>
        </w:rPr>
        <w:t xml:space="preserve">Richard, Ruth, </w:t>
      </w:r>
      <w:r w:rsidR="008408F9">
        <w:rPr>
          <w:b/>
          <w:bCs/>
        </w:rPr>
        <w:t xml:space="preserve">and </w:t>
      </w:r>
      <w:r>
        <w:rPr>
          <w:b/>
          <w:bCs/>
        </w:rPr>
        <w:t>Charles</w:t>
      </w:r>
      <w:r w:rsidR="008408F9">
        <w:rPr>
          <w:b/>
          <w:bCs/>
        </w:rPr>
        <w:t xml:space="preserve"> </w:t>
      </w:r>
      <w:r w:rsidRPr="00A30631">
        <w:t>summi</w:t>
      </w:r>
      <w:r w:rsidR="00164DFF">
        <w:t>t</w:t>
      </w:r>
      <w:r w:rsidRPr="00A30631">
        <w:t>t</w:t>
      </w:r>
      <w:r w:rsidR="00164DFF">
        <w:t>ed</w:t>
      </w:r>
      <w:r w:rsidRPr="00A30631">
        <w:t xml:space="preserve"> </w:t>
      </w:r>
      <w:r w:rsidR="003758ED">
        <w:t>nearby</w:t>
      </w:r>
      <w:r w:rsidR="008408F9">
        <w:t xml:space="preserve"> </w:t>
      </w:r>
      <w:r w:rsidR="001E0720">
        <w:t>(C</w:t>
      </w:r>
      <w:r w:rsidRPr="00A30631">
        <w:t>orbett</w:t>
      </w:r>
      <w:r w:rsidR="001E0720">
        <w:t>)</w:t>
      </w:r>
      <w:r w:rsidRPr="00A30631">
        <w:t xml:space="preserve"> Ben </w:t>
      </w:r>
      <w:proofErr w:type="spellStart"/>
      <w:r w:rsidRPr="00A30631">
        <w:t>Vrackie</w:t>
      </w:r>
      <w:proofErr w:type="spellEnd"/>
      <w:r w:rsidR="003758ED">
        <w:t xml:space="preserve"> 841m.</w:t>
      </w:r>
      <w:r w:rsidRPr="00A30631">
        <w:t xml:space="preserve"> </w:t>
      </w:r>
      <w:r w:rsidR="008408F9" w:rsidRPr="008408F9">
        <w:t xml:space="preserve">Richard writes </w:t>
      </w:r>
      <w:r w:rsidR="008408F9">
        <w:t>“</w:t>
      </w:r>
      <w:r w:rsidRPr="008408F9">
        <w:t>start</w:t>
      </w:r>
      <w:r w:rsidR="008408F9">
        <w:t>ed</w:t>
      </w:r>
      <w:r w:rsidRPr="008408F9">
        <w:t xml:space="preserve"> </w:t>
      </w:r>
      <w:r w:rsidR="008408F9">
        <w:t>our</w:t>
      </w:r>
      <w:r w:rsidRPr="008408F9">
        <w:t xml:space="preserve"> walk from the upper car park</w:t>
      </w:r>
      <w:r w:rsidR="00164DFF" w:rsidRPr="008408F9">
        <w:t xml:space="preserve"> near Moulin</w:t>
      </w:r>
      <w:r w:rsidRPr="008408F9">
        <w:t xml:space="preserve"> at the back of ten</w:t>
      </w:r>
      <w:r w:rsidR="001F631F" w:rsidRPr="008408F9">
        <w:t>.</w:t>
      </w:r>
      <w:r w:rsidRPr="008408F9">
        <w:t xml:space="preserve"> </w:t>
      </w:r>
      <w:r w:rsidR="008408F9" w:rsidRPr="008408F9">
        <w:t xml:space="preserve">Heavy </w:t>
      </w:r>
      <w:r w:rsidR="008408F9">
        <w:t>rain had just stopped.</w:t>
      </w:r>
      <w:r w:rsidR="00666CE2">
        <w:t xml:space="preserve"> </w:t>
      </w:r>
      <w:r w:rsidR="00AB1FA1">
        <w:t>Subsequently</w:t>
      </w:r>
      <w:r w:rsidR="00666CE2">
        <w:t xml:space="preserve">, </w:t>
      </w:r>
      <w:r w:rsidR="00513A44">
        <w:t>with mostly overcast</w:t>
      </w:r>
      <w:r w:rsidR="00666CE2">
        <w:t xml:space="preserve"> weather, </w:t>
      </w:r>
      <w:r w:rsidR="008408F9">
        <w:t>we</w:t>
      </w:r>
      <w:r>
        <w:t xml:space="preserve"> experienced no rain over the whole five</w:t>
      </w:r>
      <w:r w:rsidR="001F631F">
        <w:t xml:space="preserve"> +</w:t>
      </w:r>
      <w:r>
        <w:t xml:space="preserve"> hours</w:t>
      </w:r>
      <w:r w:rsidRPr="00A30631">
        <w:t xml:space="preserve">. Slippery ice </w:t>
      </w:r>
      <w:r w:rsidR="00AB1FA1">
        <w:t xml:space="preserve">on track </w:t>
      </w:r>
      <w:r w:rsidRPr="00A30631">
        <w:t>right from the start, so</w:t>
      </w:r>
      <w:r w:rsidR="00AB1FA1">
        <w:t xml:space="preserve"> all used</w:t>
      </w:r>
      <w:r w:rsidRPr="00A30631">
        <w:t xml:space="preserve"> </w:t>
      </w:r>
      <w:proofErr w:type="spellStart"/>
      <w:r w:rsidRPr="00A30631">
        <w:t>microspikes</w:t>
      </w:r>
      <w:proofErr w:type="spellEnd"/>
      <w:r w:rsidRPr="00A30631">
        <w:t xml:space="preserve"> for the </w:t>
      </w:r>
      <w:r w:rsidRPr="00A30631">
        <w:lastRenderedPageBreak/>
        <w:t>whole walk. Ruth</w:t>
      </w:r>
      <w:r w:rsidR="00513A44">
        <w:t>’</w:t>
      </w:r>
      <w:r w:rsidRPr="00A30631">
        <w:t>s micro</w:t>
      </w:r>
      <w:r w:rsidR="006A5BA9">
        <w:t>-</w:t>
      </w:r>
      <w:r w:rsidRPr="00A30631">
        <w:t xml:space="preserve">spikes </w:t>
      </w:r>
      <w:r w:rsidR="00B12F71">
        <w:t xml:space="preserve">were </w:t>
      </w:r>
      <w:r w:rsidRPr="00A30631">
        <w:t xml:space="preserve">unfortunately </w:t>
      </w:r>
      <w:r w:rsidR="004362E3">
        <w:t xml:space="preserve">a good deal </w:t>
      </w:r>
      <w:r w:rsidRPr="00A30631">
        <w:t>too large</w:t>
      </w:r>
      <w:r w:rsidR="00513A44">
        <w:t>. T</w:t>
      </w:r>
      <w:r w:rsidRPr="00A30631">
        <w:t xml:space="preserve">his was </w:t>
      </w:r>
      <w:r w:rsidR="00666CE2">
        <w:t xml:space="preserve">quickly </w:t>
      </w:r>
      <w:r w:rsidRPr="00A30631">
        <w:t>resolve</w:t>
      </w:r>
      <w:r w:rsidR="004362E3">
        <w:t>d</w:t>
      </w:r>
      <w:r w:rsidRPr="00A30631">
        <w:t xml:space="preserve"> </w:t>
      </w:r>
      <w:r w:rsidRPr="004362E3">
        <w:t>with some compression ties</w:t>
      </w:r>
      <w:r w:rsidR="004362E3" w:rsidRPr="004362E3">
        <w:t xml:space="preserve"> (</w:t>
      </w:r>
      <w:r w:rsidR="008408F9">
        <w:t xml:space="preserve">NB </w:t>
      </w:r>
      <w:r w:rsidR="004362E3" w:rsidRPr="004362E3">
        <w:t>useful additions to any backpack)</w:t>
      </w:r>
      <w:r w:rsidRPr="004362E3">
        <w:t xml:space="preserve">. The final more mountainous </w:t>
      </w:r>
      <w:r w:rsidR="00513A44">
        <w:t>ascent</w:t>
      </w:r>
      <w:r w:rsidRPr="004362E3">
        <w:t xml:space="preserve"> from the Loch was</w:t>
      </w:r>
      <w:r w:rsidR="004362E3" w:rsidRPr="004362E3">
        <w:t xml:space="preserve"> </w:t>
      </w:r>
      <w:r w:rsidRPr="004362E3">
        <w:t>a</w:t>
      </w:r>
      <w:r w:rsidR="00AB1FA1">
        <w:t xml:space="preserve"> most</w:t>
      </w:r>
      <w:r w:rsidR="00164DFF">
        <w:t xml:space="preserve"> enjoyable </w:t>
      </w:r>
      <w:r w:rsidRPr="004362E3">
        <w:t>winter route</w:t>
      </w:r>
      <w:r w:rsidR="00513A44">
        <w:t xml:space="preserve">: </w:t>
      </w:r>
      <w:r w:rsidRPr="004362E3">
        <w:t xml:space="preserve">visibility coming and going, </w:t>
      </w:r>
      <w:r w:rsidR="00666CE2">
        <w:t xml:space="preserve">packed </w:t>
      </w:r>
      <w:r w:rsidRPr="004362E3">
        <w:t>snow, and ic</w:t>
      </w:r>
      <w:r w:rsidR="00666CE2">
        <w:t>y rocks and</w:t>
      </w:r>
      <w:r w:rsidRPr="004362E3">
        <w:t xml:space="preserve"> stepping stones. There is a </w:t>
      </w:r>
      <w:r w:rsidR="00666CE2">
        <w:t>recently upgraded</w:t>
      </w:r>
      <w:r w:rsidRPr="004362E3">
        <w:t xml:space="preserve"> stone</w:t>
      </w:r>
      <w:r w:rsidR="00666CE2">
        <w:t xml:space="preserve"> step</w:t>
      </w:r>
      <w:r w:rsidRPr="004362E3">
        <w:t xml:space="preserve"> path route right </w:t>
      </w:r>
      <w:r w:rsidR="00513A44">
        <w:t xml:space="preserve">up </w:t>
      </w:r>
      <w:r w:rsidRPr="004362E3">
        <w:t xml:space="preserve">to </w:t>
      </w:r>
      <w:r w:rsidR="00666CE2">
        <w:t xml:space="preserve">summit cairn. No doubt very </w:t>
      </w:r>
      <w:r w:rsidRPr="004362E3">
        <w:t>good in summer conditions</w:t>
      </w:r>
      <w:r w:rsidR="00666CE2">
        <w:t>, t</w:t>
      </w:r>
      <w:r w:rsidRPr="004362E3">
        <w:t xml:space="preserve">his was well iced or completely obscured by snow in the upper parts of the climb. </w:t>
      </w:r>
      <w:r w:rsidR="00164DFF">
        <w:t xml:space="preserve">Attention required. </w:t>
      </w:r>
      <w:r w:rsidRPr="004362E3">
        <w:t>We valued our micro</w:t>
      </w:r>
      <w:r w:rsidR="006A5BA9">
        <w:t>-</w:t>
      </w:r>
      <w:r w:rsidRPr="004362E3">
        <w:t>spikes and walking poles</w:t>
      </w:r>
      <w:r w:rsidR="00DE0F45">
        <w:t xml:space="preserve">. We witnessed </w:t>
      </w:r>
      <w:proofErr w:type="gramStart"/>
      <w:r w:rsidR="00DE0F45">
        <w:t>a number of</w:t>
      </w:r>
      <w:proofErr w:type="gramEnd"/>
      <w:r w:rsidR="00DE0F45">
        <w:t xml:space="preserve"> other walkers turning back</w:t>
      </w:r>
      <w:r w:rsidR="00513A44">
        <w:t xml:space="preserve">. </w:t>
      </w:r>
      <w:r w:rsidR="00164DFF">
        <w:t>But w</w:t>
      </w:r>
      <w:r w:rsidR="00513A44">
        <w:t xml:space="preserve">e </w:t>
      </w:r>
      <w:r w:rsidRPr="004362E3">
        <w:t xml:space="preserve">were also surprised to see the occasional walker </w:t>
      </w:r>
      <w:r w:rsidR="00DE0F45">
        <w:t xml:space="preserve">get to the summit </w:t>
      </w:r>
      <w:r w:rsidRPr="004362E3">
        <w:t xml:space="preserve">with </w:t>
      </w:r>
      <w:r w:rsidR="00164DFF">
        <w:t>just</w:t>
      </w:r>
      <w:r w:rsidRPr="004362E3">
        <w:t xml:space="preserve"> trainers</w:t>
      </w:r>
      <w:r w:rsidR="008408F9">
        <w:t xml:space="preserve"> on their feet</w:t>
      </w:r>
      <w:r w:rsidRPr="004362E3">
        <w:t xml:space="preserve">, </w:t>
      </w:r>
      <w:r>
        <w:t>no extra kit, and indeed no gloves</w:t>
      </w:r>
      <w:r w:rsidR="00666CE2">
        <w:t>!</w:t>
      </w:r>
      <w:r>
        <w:t xml:space="preserve"> No views at the top due to cloud</w:t>
      </w:r>
      <w:r w:rsidR="00666CE2">
        <w:t xml:space="preserve"> but we had been afforded some not long before</w:t>
      </w:r>
      <w:r>
        <w:rPr>
          <w:b/>
          <w:bCs/>
        </w:rPr>
        <w:t>.</w:t>
      </w:r>
    </w:p>
    <w:p w14:paraId="62AA1868" w14:textId="77777777" w:rsidR="00C85633" w:rsidRPr="001E0720" w:rsidRDefault="00C85633" w:rsidP="0081603F">
      <w:pPr>
        <w:pStyle w:val="NormalWeb"/>
      </w:pPr>
    </w:p>
    <w:p w14:paraId="15E45566" w14:textId="34C8A09B" w:rsidR="00921FF1" w:rsidRDefault="00513A44" w:rsidP="00921F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Davie,</w:t>
      </w:r>
      <w:r w:rsidR="0081603F">
        <w:rPr>
          <w:rFonts w:ascii="Calibri" w:hAnsi="Calibri" w:cs="Calibri"/>
          <w:b/>
          <w:bCs/>
          <w:sz w:val="22"/>
          <w:szCs w:val="22"/>
        </w:rPr>
        <w:t xml:space="preserve"> James, </w:t>
      </w:r>
      <w:r w:rsidR="00F576B3">
        <w:rPr>
          <w:rFonts w:ascii="Calibri" w:hAnsi="Calibri" w:cs="Calibri"/>
          <w:b/>
          <w:bCs/>
          <w:sz w:val="22"/>
          <w:szCs w:val="22"/>
        </w:rPr>
        <w:t xml:space="preserve">Val, </w:t>
      </w:r>
      <w:proofErr w:type="spellStart"/>
      <w:r w:rsidR="00F576B3">
        <w:rPr>
          <w:rFonts w:ascii="Calibri" w:hAnsi="Calibri" w:cs="Calibri"/>
          <w:b/>
          <w:bCs/>
          <w:sz w:val="22"/>
          <w:szCs w:val="22"/>
        </w:rPr>
        <w:t>Wull</w:t>
      </w:r>
      <w:proofErr w:type="spellEnd"/>
      <w:r w:rsidR="00F576B3">
        <w:rPr>
          <w:rFonts w:ascii="Calibri" w:hAnsi="Calibri" w:cs="Calibri"/>
          <w:b/>
          <w:bCs/>
          <w:sz w:val="22"/>
          <w:szCs w:val="22"/>
        </w:rPr>
        <w:t>, Liz</w:t>
      </w:r>
      <w:r w:rsidR="00620A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21FF1">
        <w:rPr>
          <w:rFonts w:ascii="Calibri" w:hAnsi="Calibri" w:cs="Calibri"/>
          <w:sz w:val="22"/>
          <w:szCs w:val="22"/>
        </w:rPr>
        <w:t xml:space="preserve">climbed </w:t>
      </w:r>
      <w:r w:rsidR="001E0720">
        <w:rPr>
          <w:rFonts w:ascii="Calibri" w:hAnsi="Calibri" w:cs="Calibri"/>
          <w:sz w:val="22"/>
          <w:szCs w:val="22"/>
        </w:rPr>
        <w:t>(C</w:t>
      </w:r>
      <w:r w:rsidR="00921FF1">
        <w:rPr>
          <w:rFonts w:ascii="Calibri" w:hAnsi="Calibri" w:cs="Calibri"/>
          <w:sz w:val="22"/>
          <w:szCs w:val="22"/>
        </w:rPr>
        <w:t>orbett</w:t>
      </w:r>
      <w:r w:rsidR="001E0720">
        <w:rPr>
          <w:rFonts w:ascii="Calibri" w:hAnsi="Calibri" w:cs="Calibri"/>
          <w:sz w:val="22"/>
          <w:szCs w:val="22"/>
        </w:rPr>
        <w:t>)</w:t>
      </w:r>
      <w:r w:rsidR="00921FF1">
        <w:rPr>
          <w:rFonts w:ascii="Calibri" w:hAnsi="Calibri" w:cs="Calibri"/>
          <w:sz w:val="22"/>
          <w:szCs w:val="22"/>
        </w:rPr>
        <w:t xml:space="preserve"> Creag </w:t>
      </w:r>
      <w:proofErr w:type="spellStart"/>
      <w:r w:rsidR="00921FF1">
        <w:rPr>
          <w:rFonts w:ascii="Calibri" w:hAnsi="Calibri" w:cs="Calibri"/>
          <w:sz w:val="22"/>
          <w:szCs w:val="22"/>
        </w:rPr>
        <w:t>Uchdag</w:t>
      </w:r>
      <w:proofErr w:type="spellEnd"/>
      <w:r w:rsidR="00F556D0">
        <w:rPr>
          <w:rFonts w:ascii="Calibri" w:hAnsi="Calibri" w:cs="Calibri"/>
          <w:sz w:val="22"/>
          <w:szCs w:val="22"/>
        </w:rPr>
        <w:t xml:space="preserve"> 879m, from </w:t>
      </w:r>
      <w:proofErr w:type="spellStart"/>
      <w:r w:rsidR="00F556D0">
        <w:rPr>
          <w:rFonts w:ascii="Calibri" w:hAnsi="Calibri" w:cs="Calibri"/>
          <w:sz w:val="22"/>
          <w:szCs w:val="22"/>
        </w:rPr>
        <w:t>Ardeonaig</w:t>
      </w:r>
      <w:proofErr w:type="spellEnd"/>
      <w:r w:rsidR="00F556D0">
        <w:rPr>
          <w:rFonts w:ascii="Calibri" w:hAnsi="Calibri" w:cs="Calibri"/>
          <w:sz w:val="22"/>
          <w:szCs w:val="22"/>
        </w:rPr>
        <w:t xml:space="preserve"> on the south of Loch Tay. James described lack of a clear path in an earlier section of the walk with plenty of fences to climb.</w:t>
      </w:r>
      <w:r w:rsidR="001E0720">
        <w:rPr>
          <w:rFonts w:ascii="Calibri" w:hAnsi="Calibri" w:cs="Calibri"/>
          <w:sz w:val="22"/>
          <w:szCs w:val="22"/>
        </w:rPr>
        <w:t xml:space="preserve"> </w:t>
      </w:r>
      <w:r w:rsidR="00921FF1">
        <w:rPr>
          <w:rFonts w:ascii="Calibri" w:hAnsi="Calibri" w:cs="Calibri"/>
          <w:sz w:val="22"/>
          <w:szCs w:val="22"/>
        </w:rPr>
        <w:t>Davie writes “Quite damp and cold with heavy showers during the ascent and a very sharp shower while approaching the summit. Very windy on the exposed summit. Some patches of heavy snow in the drifts. Reached the summit in reasonable time</w:t>
      </w:r>
      <w:r w:rsidR="008408F9">
        <w:rPr>
          <w:rFonts w:ascii="Calibri" w:hAnsi="Calibri" w:cs="Calibri"/>
          <w:sz w:val="22"/>
          <w:szCs w:val="22"/>
        </w:rPr>
        <w:t xml:space="preserve">: </w:t>
      </w:r>
      <w:r w:rsidR="00921FF1">
        <w:rPr>
          <w:rFonts w:ascii="Calibri" w:hAnsi="Calibri" w:cs="Calibri"/>
          <w:sz w:val="22"/>
          <w:szCs w:val="22"/>
        </w:rPr>
        <w:t xml:space="preserve">3hr 20 mins. Had a very interesting nature encounter. On our approach, we saw what we thought was an Eagle hovering to catch prey.  It was </w:t>
      </w:r>
      <w:r w:rsidR="001E0720">
        <w:rPr>
          <w:rFonts w:ascii="Calibri" w:hAnsi="Calibri" w:cs="Calibri"/>
          <w:sz w:val="22"/>
          <w:szCs w:val="22"/>
        </w:rPr>
        <w:t>then</w:t>
      </w:r>
      <w:r w:rsidR="00921FF1">
        <w:rPr>
          <w:rFonts w:ascii="Calibri" w:hAnsi="Calibri" w:cs="Calibri"/>
          <w:sz w:val="22"/>
          <w:szCs w:val="22"/>
        </w:rPr>
        <w:t xml:space="preserve"> harassed by a smaller raptor, that obviously thought that the hunting ground was its own.  Eagle just shrugged it off. Quite a spectacle. The smaller raptor may have been a falcon.” </w:t>
      </w:r>
    </w:p>
    <w:p w14:paraId="3987CAE0" w14:textId="73ACE7F1" w:rsidR="0081603F" w:rsidRDefault="0081603F" w:rsidP="0081603F">
      <w:pPr>
        <w:pStyle w:val="NormalWeb"/>
      </w:pPr>
    </w:p>
    <w:p w14:paraId="69C83B86" w14:textId="360407E2" w:rsidR="00D01BA0" w:rsidRDefault="00605F74" w:rsidP="00D01BA0">
      <w:pPr>
        <w:pStyle w:val="NormalWeb"/>
        <w:rPr>
          <w:sz w:val="24"/>
          <w:szCs w:val="24"/>
        </w:rPr>
      </w:pPr>
      <w:r>
        <w:rPr>
          <w:b/>
          <w:bCs/>
        </w:rPr>
        <w:t>Lorna</w:t>
      </w:r>
      <w:r w:rsidR="00B72F81">
        <w:rPr>
          <w:b/>
          <w:bCs/>
        </w:rPr>
        <w:t xml:space="preserve">, </w:t>
      </w:r>
      <w:r w:rsidR="00117BA8">
        <w:rPr>
          <w:b/>
          <w:bCs/>
        </w:rPr>
        <w:t>Tony</w:t>
      </w:r>
      <w:r w:rsidR="00F576B3">
        <w:rPr>
          <w:b/>
          <w:bCs/>
        </w:rPr>
        <w:t xml:space="preserve"> and Rachel</w:t>
      </w:r>
      <w:r w:rsidR="00D01BA0">
        <w:t xml:space="preserve">. Tony writes: “we opted out of any serious walks and instead spent the morning in Pitlochry before tackling our </w:t>
      </w:r>
      <w:r w:rsidR="00B72F81">
        <w:t>“</w:t>
      </w:r>
      <w:r w:rsidR="00D01BA0">
        <w:t>E6 to E8 route</w:t>
      </w:r>
      <w:r w:rsidR="00B72F81">
        <w:t>”</w:t>
      </w:r>
      <w:r w:rsidR="00D01BA0">
        <w:t xml:space="preserve"> in Aberfeldy. We went to Birks Cinema to see ‘One Life’ (which was excellent!) and thought the seat numbers had an apt climbing relevance.”</w:t>
      </w:r>
    </w:p>
    <w:p w14:paraId="0B546CF3" w14:textId="41A08023" w:rsidR="00E76F30" w:rsidRDefault="00E76F30" w:rsidP="00F576B3">
      <w:pPr>
        <w:pStyle w:val="NormalWeb"/>
      </w:pPr>
    </w:p>
    <w:p w14:paraId="3F6BD2AB" w14:textId="3F67F59C" w:rsidR="00605F74" w:rsidRDefault="001030A9" w:rsidP="00605F74">
      <w:pPr>
        <w:pStyle w:val="NormalWeb"/>
      </w:pPr>
      <w:r>
        <w:t>After tea</w:t>
      </w:r>
      <w:r w:rsidR="00DE0F45">
        <w:t>,</w:t>
      </w:r>
      <w:r w:rsidR="009C3EA1">
        <w:t xml:space="preserve"> </w:t>
      </w:r>
      <w:r>
        <w:t>the Club had its AGM (separate minutes available)</w:t>
      </w:r>
      <w:r w:rsidR="00DE0F45">
        <w:t>, followed by good social cheer</w:t>
      </w:r>
      <w:r w:rsidR="009C3EA1">
        <w:t>, mulled wine,</w:t>
      </w:r>
      <w:r w:rsidR="00DE0F45">
        <w:t xml:space="preserve"> and a surprise birthday celebration.</w:t>
      </w:r>
    </w:p>
    <w:p w14:paraId="42579BD8" w14:textId="77777777" w:rsidR="00E95C3F" w:rsidRDefault="00E95C3F" w:rsidP="00605F74">
      <w:pPr>
        <w:pStyle w:val="NormalWeb"/>
      </w:pPr>
    </w:p>
    <w:p w14:paraId="4C253435" w14:textId="77777777" w:rsidR="00E95C3F" w:rsidRDefault="00E95C3F" w:rsidP="00E95C3F">
      <w:pPr>
        <w:rPr>
          <w:rFonts w:ascii="Calibri" w:hAnsi="Calibri" w:cs="Calibri"/>
          <w:b/>
          <w:sz w:val="22"/>
          <w:szCs w:val="22"/>
          <w:vertAlign w:val="superscript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>Sunday</w:t>
      </w:r>
    </w:p>
    <w:p w14:paraId="163FC78A" w14:textId="47ACB878" w:rsidR="00E95C3F" w:rsidRDefault="00E95C3F" w:rsidP="00E95C3F">
      <w:pPr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Group visit to the </w:t>
      </w:r>
      <w:proofErr w:type="spellStart"/>
      <w:r>
        <w:rPr>
          <w:rFonts w:ascii="Calibri" w:hAnsi="Calibri" w:cs="Calibri"/>
          <w:sz w:val="22"/>
          <w:szCs w:val="22"/>
          <w:lang w:eastAsia="en-GB"/>
        </w:rPr>
        <w:t>Ballinluig</w:t>
      </w:r>
      <w:proofErr w:type="spellEnd"/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en-GB"/>
        </w:rPr>
        <w:t>MotorGrill</w:t>
      </w:r>
      <w:proofErr w:type="spellEnd"/>
      <w:r>
        <w:rPr>
          <w:rFonts w:ascii="Calibri" w:hAnsi="Calibri" w:cs="Calibri"/>
          <w:sz w:val="22"/>
          <w:szCs w:val="22"/>
          <w:lang w:eastAsia="en-GB"/>
        </w:rPr>
        <w:t xml:space="preserve"> for breakfast</w:t>
      </w:r>
      <w:r w:rsidR="00B72F81">
        <w:rPr>
          <w:rFonts w:ascii="Calibri" w:hAnsi="Calibri" w:cs="Calibri"/>
          <w:sz w:val="22"/>
          <w:szCs w:val="22"/>
          <w:lang w:eastAsia="en-GB"/>
        </w:rPr>
        <w:t xml:space="preserve"> and then home!</w:t>
      </w:r>
    </w:p>
    <w:p w14:paraId="27D6A63E" w14:textId="77777777" w:rsidR="00E95C3F" w:rsidRDefault="00E95C3F" w:rsidP="00E95C3F">
      <w:pPr>
        <w:rPr>
          <w:rFonts w:ascii="Calibri" w:hAnsi="Calibri" w:cs="Calibri"/>
          <w:sz w:val="22"/>
          <w:szCs w:val="22"/>
        </w:rPr>
      </w:pPr>
    </w:p>
    <w:p w14:paraId="663F921D" w14:textId="77777777" w:rsidR="00DE0F45" w:rsidRDefault="00DE0F45" w:rsidP="00605F74">
      <w:pPr>
        <w:pStyle w:val="NormalWeb"/>
      </w:pPr>
    </w:p>
    <w:p w14:paraId="4D5C61B6" w14:textId="77777777" w:rsidR="00911F2D" w:rsidRDefault="00911F2D">
      <w:pPr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Next Me</w:t>
      </w:r>
      <w:r>
        <w:rPr>
          <w:rFonts w:ascii="Calibri" w:hAnsi="Calibri" w:cs="Arial"/>
          <w:b/>
          <w:bCs/>
          <w:sz w:val="22"/>
          <w:szCs w:val="22"/>
          <w:u w:val="single"/>
        </w:rPr>
        <w:t>et</w:t>
      </w:r>
    </w:p>
    <w:p w14:paraId="09186124" w14:textId="77777777" w:rsidR="00070C89" w:rsidRPr="007D01D9" w:rsidRDefault="00070C89">
      <w:pPr>
        <w:rPr>
          <w:rFonts w:ascii="Calibri" w:hAnsi="Calibri" w:cs="Arial"/>
          <w:b/>
          <w:sz w:val="22"/>
          <w:szCs w:val="22"/>
        </w:rPr>
      </w:pPr>
      <w:r w:rsidRPr="007D01D9">
        <w:rPr>
          <w:rFonts w:ascii="Calibri" w:hAnsi="Calibri" w:cs="Arial"/>
          <w:b/>
          <w:sz w:val="22"/>
          <w:szCs w:val="22"/>
        </w:rPr>
        <w:t>Corran</w:t>
      </w:r>
    </w:p>
    <w:p w14:paraId="6C1D67E5" w14:textId="4C265870" w:rsidR="00911F2D" w:rsidRPr="00077F68" w:rsidRDefault="00605F74">
      <w:pPr>
        <w:rPr>
          <w:rFonts w:ascii="Calibri" w:hAnsi="Calibri" w:cs="Arial"/>
          <w:bCs/>
          <w:sz w:val="22"/>
          <w:szCs w:val="22"/>
        </w:rPr>
      </w:pPr>
      <w:r w:rsidRPr="00077F68">
        <w:rPr>
          <w:rFonts w:ascii="Calibri" w:hAnsi="Calibri" w:cs="Arial"/>
          <w:bCs/>
          <w:sz w:val="22"/>
          <w:szCs w:val="22"/>
        </w:rPr>
        <w:t>February</w:t>
      </w:r>
      <w:r w:rsidR="00070C89" w:rsidRPr="00077F68">
        <w:rPr>
          <w:rFonts w:ascii="Calibri" w:hAnsi="Calibri" w:cs="Arial"/>
          <w:bCs/>
          <w:sz w:val="22"/>
          <w:szCs w:val="22"/>
        </w:rPr>
        <w:t xml:space="preserve"> </w:t>
      </w:r>
      <w:r w:rsidR="00077F68" w:rsidRPr="00077F68">
        <w:rPr>
          <w:rFonts w:ascii="Calibri" w:hAnsi="Calibri" w:cs="Arial"/>
          <w:bCs/>
          <w:sz w:val="22"/>
          <w:szCs w:val="22"/>
        </w:rPr>
        <w:t>23</w:t>
      </w:r>
      <w:r w:rsidR="00077F68" w:rsidRPr="00077F68">
        <w:rPr>
          <w:rFonts w:ascii="Calibri" w:hAnsi="Calibri" w:cs="Arial"/>
          <w:bCs/>
          <w:sz w:val="22"/>
          <w:szCs w:val="22"/>
          <w:vertAlign w:val="superscript"/>
        </w:rPr>
        <w:t>rd</w:t>
      </w:r>
      <w:r w:rsidR="00077F68" w:rsidRPr="00077F68">
        <w:rPr>
          <w:rFonts w:ascii="Calibri" w:hAnsi="Calibri" w:cs="Arial"/>
          <w:bCs/>
          <w:sz w:val="22"/>
          <w:szCs w:val="22"/>
        </w:rPr>
        <w:t xml:space="preserve"> – 25</w:t>
      </w:r>
      <w:r w:rsidR="00E95C3F" w:rsidRPr="00E95C3F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E95C3F">
        <w:rPr>
          <w:rFonts w:ascii="Calibri" w:hAnsi="Calibri" w:cs="Arial"/>
          <w:bCs/>
          <w:sz w:val="22"/>
          <w:szCs w:val="22"/>
        </w:rPr>
        <w:t xml:space="preserve"> </w:t>
      </w:r>
    </w:p>
    <w:p w14:paraId="3F27A1CB" w14:textId="76BEC792" w:rsidR="00911F2D" w:rsidRPr="00077F68" w:rsidRDefault="00911F2D">
      <w:pPr>
        <w:rPr>
          <w:rFonts w:ascii="Calibri" w:hAnsi="Calibri" w:cs="Arial"/>
          <w:bCs/>
          <w:sz w:val="22"/>
          <w:szCs w:val="22"/>
        </w:rPr>
      </w:pPr>
      <w:r w:rsidRPr="00077F68">
        <w:rPr>
          <w:rFonts w:ascii="Calibri" w:hAnsi="Calibri" w:cs="Arial"/>
          <w:bCs/>
          <w:sz w:val="22"/>
          <w:szCs w:val="22"/>
        </w:rPr>
        <w:t>Organiser</w:t>
      </w:r>
      <w:r w:rsidR="00697A7E">
        <w:rPr>
          <w:rFonts w:ascii="Calibri" w:hAnsi="Calibri" w:cs="Arial"/>
          <w:bCs/>
          <w:sz w:val="22"/>
          <w:szCs w:val="22"/>
        </w:rPr>
        <w:t>:</w:t>
      </w:r>
      <w:r w:rsidR="00070C89" w:rsidRPr="00077F68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="00070C89" w:rsidRPr="00077F68">
        <w:rPr>
          <w:rFonts w:ascii="Calibri" w:hAnsi="Calibri" w:cs="Arial"/>
          <w:bCs/>
          <w:sz w:val="22"/>
          <w:szCs w:val="22"/>
        </w:rPr>
        <w:t>Wull</w:t>
      </w:r>
      <w:proofErr w:type="spellEnd"/>
      <w:r w:rsidR="00070C89" w:rsidRPr="00077F68">
        <w:rPr>
          <w:rFonts w:ascii="Calibri" w:hAnsi="Calibri" w:cs="Arial"/>
          <w:bCs/>
          <w:sz w:val="22"/>
          <w:szCs w:val="22"/>
        </w:rPr>
        <w:t xml:space="preserve"> Clark</w:t>
      </w:r>
    </w:p>
    <w:p w14:paraId="6E76CE45" w14:textId="77777777" w:rsidR="00A346E9" w:rsidRDefault="00A346E9">
      <w:pPr>
        <w:rPr>
          <w:rFonts w:ascii="Calibri" w:hAnsi="Calibri" w:cs="Arial"/>
          <w:bCs/>
          <w:sz w:val="22"/>
          <w:szCs w:val="22"/>
        </w:rPr>
      </w:pPr>
    </w:p>
    <w:p w14:paraId="5ED431FD" w14:textId="77777777" w:rsidR="00911F2D" w:rsidRDefault="00911F2D">
      <w:pPr>
        <w:rPr>
          <w:rFonts w:ascii="Calibri" w:hAnsi="Calibri" w:cs="Arial"/>
          <w:bCs/>
          <w:sz w:val="22"/>
          <w:szCs w:val="22"/>
        </w:rPr>
      </w:pPr>
    </w:p>
    <w:p w14:paraId="32ACD7E7" w14:textId="56AD0F0D" w:rsidR="00A346E9" w:rsidRPr="00B72F81" w:rsidRDefault="00B72F81" w:rsidP="00B72F81">
      <w:pPr>
        <w:rPr>
          <w:rFonts w:ascii="Calibri" w:hAnsi="Calibri" w:cs="Arial"/>
          <w:bCs/>
          <w:i/>
          <w:iCs/>
          <w:sz w:val="22"/>
          <w:szCs w:val="22"/>
        </w:rPr>
      </w:pPr>
      <w:r w:rsidRPr="00B72F81">
        <w:rPr>
          <w:rFonts w:ascii="Calibri" w:hAnsi="Calibri" w:cs="Arial"/>
          <w:bCs/>
          <w:i/>
          <w:iCs/>
          <w:sz w:val="22"/>
          <w:szCs w:val="22"/>
        </w:rPr>
        <w:t>Richard</w:t>
      </w:r>
    </w:p>
    <w:sectPr w:rsidR="00A346E9" w:rsidRPr="00B72F81" w:rsidSect="007C53E8">
      <w:pgSz w:w="11906" w:h="16838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617EA"/>
    <w:multiLevelType w:val="hybridMultilevel"/>
    <w:tmpl w:val="9BAA723A"/>
    <w:lvl w:ilvl="0" w:tplc="E4869C5E"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Times New Roman" w:eastAsia="Times New Roman" w:hAnsi="Times New Roman" w:cs="Times New Roman" w:hint="default"/>
      </w:rPr>
    </w:lvl>
    <w:lvl w:ilvl="1" w:tplc="5A90BC50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Helvetica" w:hint="default"/>
      </w:rPr>
    </w:lvl>
    <w:lvl w:ilvl="2" w:tplc="F2424F7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F552E0D6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2444C6D2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Helvetica" w:hint="default"/>
      </w:rPr>
    </w:lvl>
    <w:lvl w:ilvl="5" w:tplc="1EF025D4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B426BB90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1D162D48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Helvetica" w:hint="default"/>
      </w:rPr>
    </w:lvl>
    <w:lvl w:ilvl="8" w:tplc="6A2C9EDA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num w:numId="1" w16cid:durableId="13772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3C0"/>
    <w:rsid w:val="00036FFD"/>
    <w:rsid w:val="00043228"/>
    <w:rsid w:val="000527D9"/>
    <w:rsid w:val="00061D25"/>
    <w:rsid w:val="00070C89"/>
    <w:rsid w:val="00077F68"/>
    <w:rsid w:val="000C196A"/>
    <w:rsid w:val="000C235A"/>
    <w:rsid w:val="000E1219"/>
    <w:rsid w:val="000F475F"/>
    <w:rsid w:val="001030A9"/>
    <w:rsid w:val="00117BA8"/>
    <w:rsid w:val="001237B5"/>
    <w:rsid w:val="00137385"/>
    <w:rsid w:val="00164DFF"/>
    <w:rsid w:val="001E0720"/>
    <w:rsid w:val="001E575B"/>
    <w:rsid w:val="001F631F"/>
    <w:rsid w:val="00225194"/>
    <w:rsid w:val="00246ED5"/>
    <w:rsid w:val="002536B6"/>
    <w:rsid w:val="0026208E"/>
    <w:rsid w:val="002740BF"/>
    <w:rsid w:val="002807D4"/>
    <w:rsid w:val="002D6890"/>
    <w:rsid w:val="00367B39"/>
    <w:rsid w:val="003758ED"/>
    <w:rsid w:val="004362E3"/>
    <w:rsid w:val="00492EA0"/>
    <w:rsid w:val="00497615"/>
    <w:rsid w:val="004C7F7B"/>
    <w:rsid w:val="004D4816"/>
    <w:rsid w:val="004D5E91"/>
    <w:rsid w:val="004D75F6"/>
    <w:rsid w:val="00513A44"/>
    <w:rsid w:val="005470E6"/>
    <w:rsid w:val="005741A6"/>
    <w:rsid w:val="005A7112"/>
    <w:rsid w:val="005D4623"/>
    <w:rsid w:val="00605F74"/>
    <w:rsid w:val="00620A44"/>
    <w:rsid w:val="00633EFB"/>
    <w:rsid w:val="00666CE2"/>
    <w:rsid w:val="00697A7E"/>
    <w:rsid w:val="006A5BA9"/>
    <w:rsid w:val="006D4590"/>
    <w:rsid w:val="006D783D"/>
    <w:rsid w:val="006E6D55"/>
    <w:rsid w:val="006F6A41"/>
    <w:rsid w:val="00725149"/>
    <w:rsid w:val="007B5E01"/>
    <w:rsid w:val="007C53E8"/>
    <w:rsid w:val="007D01D9"/>
    <w:rsid w:val="008123F0"/>
    <w:rsid w:val="0081603F"/>
    <w:rsid w:val="008408F9"/>
    <w:rsid w:val="00854FFF"/>
    <w:rsid w:val="008D5A6A"/>
    <w:rsid w:val="008F71B2"/>
    <w:rsid w:val="00911F2D"/>
    <w:rsid w:val="00921FF1"/>
    <w:rsid w:val="009658C5"/>
    <w:rsid w:val="009A6270"/>
    <w:rsid w:val="009C3EA1"/>
    <w:rsid w:val="009D71C2"/>
    <w:rsid w:val="00A30631"/>
    <w:rsid w:val="00A32DE8"/>
    <w:rsid w:val="00A346E9"/>
    <w:rsid w:val="00A6220F"/>
    <w:rsid w:val="00A7229A"/>
    <w:rsid w:val="00AB1FA1"/>
    <w:rsid w:val="00AD1815"/>
    <w:rsid w:val="00AE54CE"/>
    <w:rsid w:val="00AF06F7"/>
    <w:rsid w:val="00B12F71"/>
    <w:rsid w:val="00B17073"/>
    <w:rsid w:val="00B237F4"/>
    <w:rsid w:val="00B72F81"/>
    <w:rsid w:val="00B90178"/>
    <w:rsid w:val="00BB7F16"/>
    <w:rsid w:val="00C001C8"/>
    <w:rsid w:val="00C430D9"/>
    <w:rsid w:val="00C75786"/>
    <w:rsid w:val="00C760EB"/>
    <w:rsid w:val="00C85633"/>
    <w:rsid w:val="00CE6265"/>
    <w:rsid w:val="00D01BA0"/>
    <w:rsid w:val="00D0797A"/>
    <w:rsid w:val="00D277C3"/>
    <w:rsid w:val="00D41EA3"/>
    <w:rsid w:val="00D6699F"/>
    <w:rsid w:val="00D74C26"/>
    <w:rsid w:val="00D74C69"/>
    <w:rsid w:val="00D83585"/>
    <w:rsid w:val="00DC0301"/>
    <w:rsid w:val="00DC415B"/>
    <w:rsid w:val="00DC636F"/>
    <w:rsid w:val="00DE0F45"/>
    <w:rsid w:val="00E649D6"/>
    <w:rsid w:val="00E76F30"/>
    <w:rsid w:val="00E95C3F"/>
    <w:rsid w:val="00EB5FCC"/>
    <w:rsid w:val="00EC770C"/>
    <w:rsid w:val="00F0721A"/>
    <w:rsid w:val="00F556D0"/>
    <w:rsid w:val="00F56EC2"/>
    <w:rsid w:val="00F576B3"/>
    <w:rsid w:val="00F813C0"/>
    <w:rsid w:val="00F96A55"/>
    <w:rsid w:val="00FB738F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AAFBB"/>
  <w15:docId w15:val="{4CE16C59-41C4-4CC4-9FDE-0C41C765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7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B7F16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B7F16"/>
    <w:pPr>
      <w:keepNext/>
      <w:widowControl w:val="0"/>
      <w:outlineLvl w:val="1"/>
    </w:pPr>
    <w:rPr>
      <w:rFonts w:ascii="Helvetica" w:hAnsi="Helvetica"/>
      <w:sz w:val="28"/>
      <w:lang w:val="en-US"/>
    </w:rPr>
  </w:style>
  <w:style w:type="paragraph" w:styleId="Heading3">
    <w:name w:val="heading 3"/>
    <w:basedOn w:val="Normal"/>
    <w:next w:val="Normal"/>
    <w:qFormat/>
    <w:rsid w:val="00BB7F16"/>
    <w:pPr>
      <w:keepNext/>
      <w:outlineLvl w:val="2"/>
    </w:pPr>
    <w:rPr>
      <w:rFonts w:ascii="Source Sans Pro Light" w:hAnsi="Source Sans Pro Light"/>
      <w:i/>
    </w:rPr>
  </w:style>
  <w:style w:type="paragraph" w:styleId="Heading4">
    <w:name w:val="heading 4"/>
    <w:basedOn w:val="Normal"/>
    <w:next w:val="Normal"/>
    <w:qFormat/>
    <w:rsid w:val="00BB7F16"/>
    <w:pPr>
      <w:keepNext/>
      <w:tabs>
        <w:tab w:val="left" w:pos="2415"/>
      </w:tabs>
      <w:jc w:val="center"/>
      <w:outlineLvl w:val="3"/>
    </w:pPr>
    <w:rPr>
      <w:rFonts w:ascii="Arial" w:hAnsi="Arial"/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B7F16"/>
    <w:rPr>
      <w:rFonts w:eastAsia="Arial Unicode MS" w:hAnsi="Arial Unicode MS"/>
      <w:noProof/>
    </w:rPr>
  </w:style>
  <w:style w:type="paragraph" w:styleId="BodyText">
    <w:name w:val="Body Text"/>
    <w:basedOn w:val="Normal"/>
    <w:rsid w:val="00BB7F16"/>
    <w:pPr>
      <w:jc w:val="both"/>
    </w:pPr>
    <w:rPr>
      <w:rFonts w:eastAsia="Arial"/>
      <w:lang w:val="en-US"/>
    </w:rPr>
  </w:style>
  <w:style w:type="character" w:styleId="CommentReference">
    <w:name w:val="annotation reference"/>
    <w:semiHidden/>
    <w:rsid w:val="005470E6"/>
    <w:rPr>
      <w:sz w:val="16"/>
      <w:szCs w:val="16"/>
    </w:rPr>
  </w:style>
  <w:style w:type="paragraph" w:styleId="CommentText">
    <w:name w:val="annotation text"/>
    <w:basedOn w:val="Normal"/>
    <w:semiHidden/>
    <w:rsid w:val="005470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70E6"/>
    <w:rPr>
      <w:b/>
      <w:bCs/>
    </w:rPr>
  </w:style>
  <w:style w:type="paragraph" w:styleId="BalloonText">
    <w:name w:val="Balloon Text"/>
    <w:basedOn w:val="Normal"/>
    <w:semiHidden/>
    <w:rsid w:val="005470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235A"/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Smith</dc:creator>
  <cp:lastModifiedBy>Dr Tony Smith</cp:lastModifiedBy>
  <cp:revision>7</cp:revision>
  <cp:lastPrinted>2017-04-26T10:49:00Z</cp:lastPrinted>
  <dcterms:created xsi:type="dcterms:W3CDTF">2024-01-25T16:12:00Z</dcterms:created>
  <dcterms:modified xsi:type="dcterms:W3CDTF">2024-01-28T13:49:00Z</dcterms:modified>
</cp:coreProperties>
</file>